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firstLine="9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Bychlew, dnia 20.06.2024 r. </w:t>
      </w:r>
    </w:p>
    <w:p>
      <w:pPr>
        <w:pStyle w:val="Normal"/>
        <w:tabs>
          <w:tab w:val="clear" w:pos="709"/>
          <w:tab w:val="left" w:pos="349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349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Zapytanie ofertowe  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ind w:right="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dotyczy usługi w zakresie przygotowania i dostarczenia posiłków (usługa cateringowa) dla uczniów uczęszczających do Szkoły Podstawowej im. Kornela Makuszyńskiego w Bychlewie, w tym oddziału przedszkolnego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ind w:right="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49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poniżej 130.000,00 złotych netto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495" w:leader="none"/>
        </w:tabs>
        <w:spacing w:before="0" w:after="160"/>
        <w:ind w:left="425" w:hanging="425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Nazwa i adres Zamawiającego</w:t>
      </w:r>
    </w:p>
    <w:p>
      <w:pPr>
        <w:pStyle w:val="Normal"/>
        <w:tabs>
          <w:tab w:val="clear" w:pos="709"/>
          <w:tab w:val="left" w:pos="3495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Podstawowa im. Kornela Makuszyńskiego w Bychlewie</w:t>
      </w:r>
    </w:p>
    <w:p>
      <w:pPr>
        <w:pStyle w:val="Normal"/>
        <w:tabs>
          <w:tab w:val="clear" w:pos="709"/>
          <w:tab w:val="left" w:pos="3495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Bychlew 13</w:t>
      </w:r>
    </w:p>
    <w:p>
      <w:pPr>
        <w:pStyle w:val="Normal"/>
        <w:tabs>
          <w:tab w:val="clear" w:pos="709"/>
          <w:tab w:val="left" w:pos="3495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95-200 Pabianice</w:t>
      </w:r>
    </w:p>
    <w:p>
      <w:pPr>
        <w:pStyle w:val="Normal"/>
        <w:tabs>
          <w:tab w:val="clear" w:pos="709"/>
          <w:tab w:val="left" w:pos="3495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tel.: 42 214 06 91</w:t>
      </w:r>
    </w:p>
    <w:p>
      <w:pPr>
        <w:pStyle w:val="Normal"/>
        <w:tabs>
          <w:tab w:val="clear" w:pos="709"/>
          <w:tab w:val="left" w:pos="3495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</w:t>
      </w:r>
      <w:r>
        <w:rPr>
          <w:rFonts w:cs="Times New Roman" w:ascii="Times New Roman" w:hAnsi="Times New Roman"/>
          <w:color w:val="4472C4" w:themeColor="accent5"/>
          <w:sz w:val="24"/>
          <w:szCs w:val="24"/>
        </w:rPr>
        <w:t xml:space="preserve"> </w:t>
      </w:r>
      <w:hyperlink r:id="rId2">
        <w:r>
          <w:rPr>
            <w:rStyle w:val="Czeinternetowe"/>
            <w:rFonts w:cs="Times New Roman" w:ascii="Times New Roman" w:hAnsi="Times New Roman"/>
            <w:color w:val="4472C4" w:themeColor="accent5"/>
            <w:sz w:val="24"/>
            <w:szCs w:val="24"/>
          </w:rPr>
          <w:t>sekretariat@spbychlew.edu.pl</w:t>
        </w:r>
      </w:hyperlink>
      <w:r>
        <w:rPr>
          <w:rStyle w:val="Czeinternetowe"/>
          <w:rFonts w:cs="Times New Roman" w:ascii="Times New Roman" w:hAnsi="Times New Roman"/>
          <w:color w:val="4472C4" w:themeColor="accent5"/>
          <w:sz w:val="24"/>
          <w:szCs w:val="24"/>
        </w:rPr>
        <w:t>, dyrektor@spbychlew.edu.pl</w:t>
      </w:r>
    </w:p>
    <w:p>
      <w:pPr>
        <w:pStyle w:val="Normal"/>
        <w:tabs>
          <w:tab w:val="clear" w:pos="709"/>
          <w:tab w:val="left" w:pos="3495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495" w:leader="none"/>
        </w:tabs>
        <w:spacing w:before="0" w:after="160"/>
        <w:ind w:left="425" w:hanging="425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 zamówienia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ind w:right="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niniejszego postępowania jest świadczenie usług polegających na przygotowaniu </w:t>
        <w:br/>
        <w:t>i dostarczeniu ciepłych dwudaniowych posiłków (zupa i drugie danie z kompotem/napojem) dla dzieci i młodzieży szkolnej w ramach prowadzonego dożywiania uczniów i dzieci z oddziałów przedszkolnych w Szkole Podstawowej im. Kornela Makuszyńskiego w Bychlewie, w okresie wrzesień 2024 r. – grudzień 2024 r.: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20" w:right="1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95 posiłków dziennie – dla dzieci i młodzieży od 7 lat do 15 lat;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20" w:right="1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45 posiłków dzienn</w:t>
      </w:r>
      <w:r>
        <w:rPr>
          <w:rFonts w:cs="Times New Roman" w:ascii="Times New Roman" w:hAnsi="Times New Roman"/>
          <w:sz w:val="24"/>
          <w:szCs w:val="24"/>
        </w:rPr>
        <w:t>ie – dzieci od 3 lat do 6 lat.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ind w:right="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podanych posiłków jest przedstawiona według średniej liczby uczniów i dzieci korzystających z obiadów w roku szkolnym 2023/2024.</w:t>
      </w:r>
    </w:p>
    <w:p>
      <w:pPr>
        <w:pStyle w:val="Normal"/>
        <w:tabs>
          <w:tab w:val="clear" w:pos="709"/>
          <w:tab w:val="left" w:pos="0" w:leader="none"/>
        </w:tabs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Zamówienia oraz opłacanie posiłków przez rodziców/opiekunów prawnych musi być obsługiwane przez Serwis Internetowy Firmy Cateringowej.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160"/>
        <w:ind w:left="425" w:hanging="425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Termin realizacji</w:t>
      </w:r>
    </w:p>
    <w:p>
      <w:pPr>
        <w:pStyle w:val="ListParagraph"/>
        <w:tabs>
          <w:tab w:val="clear" w:pos="709"/>
          <w:tab w:val="left" w:pos="3495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Termin wykonania zamówienia: od dnia </w:t>
      </w:r>
      <w:r>
        <w:rPr>
          <w:rFonts w:cs="Times New Roman" w:ascii="Times New Roman" w:hAnsi="Times New Roman"/>
          <w:b/>
          <w:sz w:val="24"/>
          <w:szCs w:val="24"/>
        </w:rPr>
        <w:t xml:space="preserve">09.09.2024 do dnia 20.12.2024 r. </w:t>
      </w:r>
      <w:r>
        <w:rPr>
          <w:rFonts w:cs="Times New Roman" w:ascii="Times New Roman" w:hAnsi="Times New Roman"/>
          <w:sz w:val="24"/>
          <w:szCs w:val="24"/>
        </w:rPr>
        <w:t>w dni robocze        tj. od poniedziałku do piątku z wyłączeniem okresu przerw świątecznych, dni ustawowo wolnych lub dodatkowych wolnych dni od zajęć szkolnych.</w:t>
      </w:r>
    </w:p>
    <w:p>
      <w:pPr>
        <w:pStyle w:val="ListParagraph"/>
        <w:tabs>
          <w:tab w:val="clear" w:pos="709"/>
          <w:tab w:val="left" w:pos="3495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Zamawiający zastrzega sobie prawo do przerw w przygotowaniu i dostarczaniu posiłków z uwagi na możliwość zawieszenia zajęć w szkole spowodowane wyższą potrzebą szkoły i przedszkola.</w:t>
      </w:r>
    </w:p>
    <w:p>
      <w:pPr>
        <w:pStyle w:val="Normal"/>
        <w:tabs>
          <w:tab w:val="clear" w:pos="709"/>
          <w:tab w:val="left" w:pos="3495" w:leader="none"/>
        </w:tabs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495" w:leader="none"/>
        </w:tabs>
        <w:spacing w:before="0" w:after="160"/>
        <w:ind w:left="425" w:hanging="425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 zamówienia/oczekiwania od Wykonawcy: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Zadaniem Wykonawcy jest kompleksowe dożywienie dzieci i młodzieży zgodnie </w:t>
        <w:br/>
        <w:t>z zasadami racjonalnego żywienia dzieci w wieku od 3 lat do 15 lat.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Wykonawca oświadcza, że jest uprawiony do świadczenia usług będących przedmiotem niniejszego postępowania.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Szacunkowa ilość przygotowanych i dostarczonych ciepłych dwudaniowych posiłków (zupa i drugie danie z kompotem) wyniesie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140 d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ziennie.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W wykonaniu realizacji przedmiotu zamówienia Wykonawca zobowiązany jest do:</w:t>
      </w:r>
    </w:p>
    <w:p>
      <w:pPr>
        <w:pStyle w:val="ListParagraph"/>
        <w:numPr>
          <w:ilvl w:val="0"/>
          <w:numId w:val="4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przygotowywania w ramach prowadzonej działalności ciepłych dwudaniowych posiłków w postaci zup i drugich dań z kompotem lub zup lub drugich dań z kompotem z obowiązującymi normami żywieniowymi dla dzieci i młodzieży (temperatura 75 st. Celsjusza dla zup i 70 st. Celsjusza dla drugich dań);</w:t>
      </w:r>
    </w:p>
    <w:p>
      <w:pPr>
        <w:pStyle w:val="ListParagraph"/>
        <w:numPr>
          <w:ilvl w:val="0"/>
          <w:numId w:val="4"/>
        </w:numPr>
        <w:spacing w:before="0" w:afterAutospacing="1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przygotowywania posiłków o kaloryczności każdego nie mniejszej niż 600 kcal.                     i gramaturze: </w:t>
      </w:r>
    </w:p>
    <w:p>
      <w:pPr>
        <w:pStyle w:val="ListParagraph"/>
        <w:numPr>
          <w:ilvl w:val="0"/>
          <w:numId w:val="5"/>
        </w:numPr>
        <w:tabs>
          <w:tab w:val="clear" w:pos="709"/>
        </w:tabs>
        <w:spacing w:beforeAutospacing="1" w:after="0"/>
        <w:ind w:left="851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>zupy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 - 350 ml z czego nie dopuszcza się przygotowania zup ze sztucznych zagęszczaczy oraz z dodawaniem dużej ilości mąki; do zup dodatkowo dostarczane będzie pieczywo, wkładka mięsna min. 50 g (skład: min. 90% mięsa), która powinna być przeznaczona do spożycia przez dzieci i młodzież lub mięsa (bez kości, nie może być tłuste i przerośnięte); </w:t>
      </w:r>
    </w:p>
    <w:p>
      <w:pPr>
        <w:pStyle w:val="ListParagraph"/>
        <w:numPr>
          <w:ilvl w:val="0"/>
          <w:numId w:val="5"/>
        </w:numPr>
        <w:tabs>
          <w:tab w:val="clear" w:pos="709"/>
        </w:tabs>
        <w:spacing w:before="0" w:afterAutospacing="1"/>
        <w:ind w:left="851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>drugie danie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: gramatura nie mniej niż 400 gram, gdzie w przypadku: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</w:tabs>
        <w:spacing w:beforeAutospacing="1" w:after="0"/>
        <w:ind w:left="993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single"/>
        </w:rPr>
        <w:t>dania mięsnego lub rybnego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: ziemniaki, kasza, ryż, makaron - nie mniej niż 170 gramów;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</w:tabs>
        <w:spacing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single"/>
        </w:rPr>
        <w:t>mięso lub ryba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 - nie mniej niż 110 gram, waga po ugotowaniu lub usmażeniu nie licząc ewentualnej panierki, w przypadku ryb, ryby bez ości lub filet; 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</w:tabs>
        <w:spacing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single"/>
        </w:rPr>
        <w:t>surówka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 - nie mniej niż 120 gram;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</w:tabs>
        <w:spacing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single"/>
        </w:rPr>
        <w:t>danie jarskie i półmięsne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 - nie mniej niż 360 gram;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</w:tabs>
        <w:spacing w:before="0" w:after="120"/>
        <w:ind w:left="993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single"/>
        </w:rPr>
        <w:t>kompot/napój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 - 250 ml (do wyrobu kompotu nie wolno stosować syropów syntetycznych, barwników i innych konserwantów); </w:t>
      </w:r>
    </w:p>
    <w:p>
      <w:pPr>
        <w:pStyle w:val="ListParagraph"/>
        <w:numPr>
          <w:ilvl w:val="0"/>
          <w:numId w:val="4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dania mięsne powinny zawierać „sztukę mięsa na osobę”, a podawane mięso nie może być tłuste i przerośnięte; pod pojęciem „wkładka mięsna” i „danie mięsne” należy rozumieć porcję mięsa drobiowego (z wyłączeniem skrzydełek), wieprzowego lub wołowego (z wyłączeniem kiełbasy i parówek);</w:t>
      </w:r>
    </w:p>
    <w:p>
      <w:pPr>
        <w:pStyle w:val="ListParagraph"/>
        <w:numPr>
          <w:ilvl w:val="0"/>
          <w:numId w:val="4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przygotowywania posiłków w piątki bez wykorzystania artykułów mięsnych, możliwość przygotowania filetu z ryby (nie dopuszcza się przygotowywania posiłku z ryby mielonej), bądź dań jarskich (np. pierogi, naleśniki, kopytka, makaron z sosem, krokiety, pyzy lub inne);</w:t>
      </w:r>
    </w:p>
    <w:p>
      <w:pPr>
        <w:pStyle w:val="ListParagraph"/>
        <w:numPr>
          <w:ilvl w:val="0"/>
          <w:numId w:val="4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stosowania się do zapisów jadłospisu uwzględniającego 10 - dniowe menu, w terminie nie krótszym niż 5 dni przed upływem 10 - dniowego okresu, wyznaczony przez dyrektora koordynator może zgłaszać w imieniu szkoły propozycje zmiany w zaproponowanym menu, a Wykonawca obowiązany jest te propozycje uwzględnić; przygotowane danego dnia posiłki muszą ściśle odpowiadać jadłospisowi;</w:t>
      </w:r>
    </w:p>
    <w:p>
      <w:pPr>
        <w:pStyle w:val="ListParagraph"/>
        <w:numPr>
          <w:ilvl w:val="0"/>
          <w:numId w:val="4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dostarczania posiłków w pojemnikach utrzymujących ich temperaturę i gotowych do spożycia po ich dostarczeniu jako tzw. posiłków ciepłych; dostarczane posiłki muszą być proste, tradycyjne, lekkostrawne, świeże, atrakcyjne z punktu widzenia dziecka, przewożone w ten sposób, by istniała możliwość ich estetycznego podania (nie dopuszcza się przygotowania rozmiękczonych, pływających w wodzie ziemniaków, innych warzyw, makaronu, itp.); dostawy posiłków przez Wykonawcę przeprowadzone będą własnym środkiem transportu, na własny koszt; Wykonawca ponosi koszty załadunku i rozładunku wszystkich dostaw posiłków w miejsce wskazane w szkołach;</w:t>
      </w:r>
    </w:p>
    <w:p>
      <w:pPr>
        <w:pStyle w:val="ListParagraph"/>
        <w:numPr>
          <w:ilvl w:val="0"/>
          <w:numId w:val="4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wydawania posiłków we wszystkie dni nauki szkolnej podczas wyznaczonych przerw obiadowych ustalonych podczas podpisywania umowy pomiędzy Wykonawcą a Dyrektorem szkoły;</w:t>
      </w:r>
    </w:p>
    <w:p>
      <w:pPr>
        <w:pStyle w:val="ListParagraph"/>
        <w:numPr>
          <w:ilvl w:val="0"/>
          <w:numId w:val="4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uzgodnienia z Dyrektorem szkoły godzin dostawy we wskazane miejsca;</w:t>
      </w:r>
    </w:p>
    <w:p>
      <w:pPr>
        <w:pStyle w:val="ListParagraph"/>
        <w:numPr>
          <w:ilvl w:val="0"/>
          <w:numId w:val="4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w przypadku zmiany organizacji pracy szkoły posiłki będą wydawane w godzinach po wcześniejszym uzgodnieniu z Dyrektorem;</w:t>
      </w:r>
    </w:p>
    <w:p>
      <w:pPr>
        <w:pStyle w:val="ListParagraph"/>
        <w:numPr>
          <w:ilvl w:val="0"/>
          <w:numId w:val="4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wykonywania posiłków ze świeżych artykułów spożywczych posiadających aktualne terminy przydatności do spożycia sporządzonych zgodnie z wymogami sztuki kulinarnej oraz z przestrzeganiem wszelkich wymogów sanitarnych dla żywienia zbiorowego;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Świadczenie usług żywieniowych powinno być zgodne z ustawą o bezpieczeństwie żywności i żywienia (Dz. U. z 2020 r., poz. 2021 ze zm.) oraz zaleceniami Głównego Inspektora Instytutu Żywności i Żywienia w sprawie norm wyżywienia i żywienia, jakie obowiązują w zakładach żywienia zbiorowego oraz jakości zdrowotnej żywności,                       z uwzględnieniem zaleceń dotyczących:</w:t>
      </w:r>
    </w:p>
    <w:p>
      <w:pPr>
        <w:pStyle w:val="ListParagraph"/>
        <w:numPr>
          <w:ilvl w:val="0"/>
          <w:numId w:val="6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wyposażenia rozdzielni posiłków (stan techniczny i sanitarny pomieszczeń i urządzeń);</w:t>
      </w:r>
    </w:p>
    <w:p>
      <w:pPr>
        <w:pStyle w:val="ListParagraph"/>
        <w:numPr>
          <w:ilvl w:val="0"/>
          <w:numId w:val="6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personelu (kwalifikacje i niezbędne badania lekarskie);</w:t>
      </w:r>
    </w:p>
    <w:p>
      <w:pPr>
        <w:pStyle w:val="ListParagraph"/>
        <w:numPr>
          <w:ilvl w:val="0"/>
          <w:numId w:val="6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cyklu produkcyjnego i jego poszczególnych etapów (przestrzegania zasad sanitarno-higienicznych na każdym etapie: produkcji posiłków, składowania i magazynowania produktów, przewozu posiłków).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Zamawiający nie dopuszcza powtarzalności rodzajowo tych samych posiłków w okresach 2 tygodniowych (10 dni). Dania mięsne muszą być urozmaicone, przygotowane tego samego dnia, z różnych rodzajów mięsa, które nie mogą się powtarzać w jednym tygodniu; raz na dwa tygodnie, przed rozpoczęciem realizacji zamówienia, Wykonawca zobowiązuje się dostarczyć jadłospis dwutygodniowy w celu jego zatwierdzenia.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Wykonawca uwzględniać będzie przy przygotowywaniu posiłków zmienione ilości, które zgłoszone zostaną przez rodziców/opiekunów prawnych w dniu poprzedzającym dostawę do godziny 20.00 do Wykonawcy.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Planowane w pkt. 3 ilości mogą ulec zmianie, zmniejszeniu lub zwiększeniu w przypadku zmiany ilości dzieci objętych dożywianiem bądź wystąpienia innych okoliczności, których nie można było przewidzieć, pomimo zachowania należytej staranności. 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284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Przewidziana w umowie planowana ilość posiłków określona w pkt. 3 może ulec zmniejszeniu. W przypadku zakupu mniejszej ilości posiłków Wykonawca nie będzie miał z tego tytułu żadnego roszczenia. 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Wykonawca podpisze umowy z rodzicami/opiekunami prawnymi dzieci i młodzieży chcących korzystać z dożywiania. W kolejnym okresie rozliczeniowym uwzględni odpisy za obiady, które zostały zgłoszone wcześniej w danym miesiącu. Miesięczne zamówienia na zakup obiadów.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oświadcza, że dysponuje odpowiednim zapleczem gospodarczym i osobowym na przygotowanie i dowóz gorących posiłków do wskazanych przez Zamawiającego miejsc (szkoły/przedszkola) oraz zapewnia obsługę wydawania posiłków.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zobowiązuje się do zawarcia ubezpieczenia OC.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ramach zamówienia Wykonawca nieodpłatnie dokonywać będzie odbioru niespożytych resztek posiłków oraz zużytych opakowań; w tym celu dostarczy do poszczególnych miejsc wydawki posiłków odpowiednią ilość i wielkość pojemników. Odbiór resztek posiłków oraz zużytych opakowań będzie odbywał się zgodnie z potrzebami, jednak nie rzadziej niż raz na dobę. 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Proponuje się, aby Wykonawca w celu prawidłowej oceny zakresu dostaw niezbędnych do realizacji przedmiotu zamówienia przeprowadził wizję lokalną miejsc dostaw. 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Posiłki muszą posiadać wymaganą przepisami kaloryczność i muszą być sporządzane zgodnie z wymogami sztuki kulinarnej. Zamawiający wymaga, aby surowcowy uśredniony tzw. wsad do kotła umożliwiający wyprodukowanie jednej porcji gorącego posiłku o charakterze obiadu jednodaniowego lub dwudaniowego był należycie oszacowany i aby uwzględniał wszystkie poniesione przy realizacji zamówienia koszty. </w:t>
      </w:r>
    </w:p>
    <w:p>
      <w:pPr>
        <w:pStyle w:val="ListParagraph"/>
        <w:numPr>
          <w:ilvl w:val="0"/>
          <w:numId w:val="3"/>
        </w:numPr>
        <w:spacing w:before="0" w:after="12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Posiłki muszą spełniać następujące warunki jakościowe i ilościowe: 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jadłospis powinien być urozmaicony: rodzaj zupy i drugiego dania nie może powtarzać się w tygodniu; </w:t>
      </w:r>
    </w:p>
    <w:p>
      <w:pPr>
        <w:pStyle w:val="ListParagraph"/>
        <w:numPr>
          <w:ilvl w:val="0"/>
          <w:numId w:val="7"/>
        </w:numPr>
        <w:spacing w:before="0" w:after="16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tygodniu powinien być dostarczany naprzemiennie: obiad z drugim daniem mięsnym (wołowina, drób, mięso wieprzowe) z daniem jarskim, półmięsnym, rybnym lub zupą (w skali miesiąca ilość wydanych obiadów z drugim daniem winna być równa ilości pozostałych dań obiadowych); 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przynajmniej raz na dwa tygodnie drugie danie z rybą morską (dorsz, mintaj, morszczuk,  sola,  łosoś); Zamawiający dopuszcza tylko i wyłącznie filet; 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potrawy powinny być lekkostrawne, przygotowywane z surowców wysokiej jakości, świeżych, naturalnych, mało przetworzonych, bez dodatku substancji dodatkowych - konserwujących, zagęszczających, barwiących lub sztucznie aromatyzowanych;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jadłospisie powinny przeważać potrawy gotowane, pieczone i duszone, rzadziej smażone; mięso powinno być miękkie; 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 przygotowania posiłku zalecane jest: stosowanie tłuszczów roślinnych (ograniczone stosowanie tłuszczów zwierzęcych), stosowanie dużej ilości warzyw i owoców, w tym także nasion roślin strączkowych, różnego rodzaju kasz, umiarkowane stosowanie cukru i soli; 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zupy powinny być sporządzone na wywarze warzywno - mięsnym z odpowiednią ilością śmietany (te które wymagają śmietany); 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zalecane jest różnicowanie smaku sosów, również ważna jest estetyka potraw i posiłków; 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Zamawiający zastrzega sobie, że posiłki muszą spełniać normy żywieniowe dla odpowiedniej grupy wiekowej zgodnie z przepisami dotyczącymi produkcji żywności;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obiady powinny być przygotowane ze składników wcześniej nieprzetworzonych (świeżego mięsa, surowych warzyw i owoców); </w:t>
      </w:r>
    </w:p>
    <w:p>
      <w:pPr>
        <w:pStyle w:val="ListParagraph"/>
        <w:numPr>
          <w:ilvl w:val="0"/>
          <w:numId w:val="7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dopuszcza się produktów typu instant, gotowych sosów i ziemniaków </w:t>
        <w:br/>
        <w:t xml:space="preserve">w proszku (typu puree). </w:t>
      </w:r>
    </w:p>
    <w:p>
      <w:pPr>
        <w:pStyle w:val="ListParagraph"/>
        <w:numPr>
          <w:ilvl w:val="0"/>
          <w:numId w:val="3"/>
        </w:numPr>
        <w:spacing w:before="0" w:after="120"/>
        <w:ind w:left="425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Wszystkie posiłki powinny być przygotowane zgodnie z obowiązującymi normami                      i przepisami prawa. Wykonawca będzie przygotowywał posiłki zgodnie z zasadami określonymi w ustawie z dnia 25 sierpnia 2006 r. o bezpieczeństwie żywności i żywienia (t.j. Dz. U. z 2020 r., poz. 2021 ze zm.) łącznie z przepisami wykonawczymi do tej ustawy, tj. m. in.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(tekst jednolity Dz. U. z 2016 r. poz. 1154). </w:t>
      </w:r>
    </w:p>
    <w:p>
      <w:pPr>
        <w:pStyle w:val="ListParagraph"/>
        <w:numPr>
          <w:ilvl w:val="0"/>
          <w:numId w:val="3"/>
        </w:numPr>
        <w:spacing w:before="0" w:after="120"/>
        <w:ind w:left="425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Bezwzględnie należy przestrzegać norm na składniki pokarmowe i produkty spożywcze określone przez Instytut Żywienia i Żywności. Posiłki mają być przygotowane zgodnie </w:t>
        <w:br/>
        <w:t xml:space="preserve">z zasadami racjonalnego żywienia dzieci i młodzieży. </w:t>
      </w:r>
    </w:p>
    <w:p>
      <w:pPr>
        <w:pStyle w:val="ListParagraph"/>
        <w:numPr>
          <w:ilvl w:val="0"/>
          <w:numId w:val="3"/>
        </w:numPr>
        <w:spacing w:before="0" w:after="120"/>
        <w:ind w:left="425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Wykonawca zobowiązany jest do przygotowania posiłków o najwyższym standardzie, na bazie produktów najwyższej jakości i bezpieczeństwem zgodnie z normami HACCP. 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Udział energii z tłuszczu nie powinien przekraczać 30%. Zamawiający wymaga, aby Wykonawca przygotowywał posiłki zgodnie z zalecanym modelem żywienia o charakterze prozdrowotnym poprzez: </w:t>
      </w:r>
    </w:p>
    <w:p>
      <w:pPr>
        <w:pStyle w:val="ListParagraph"/>
        <w:numPr>
          <w:ilvl w:val="0"/>
          <w:numId w:val="8"/>
        </w:numPr>
        <w:spacing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tłuszczów roślinnych; </w:t>
      </w:r>
    </w:p>
    <w:p>
      <w:pPr>
        <w:pStyle w:val="ListParagraph"/>
        <w:numPr>
          <w:ilvl w:val="0"/>
          <w:numId w:val="8"/>
        </w:numPr>
        <w:spacing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ograniczone stosowanie tłuszczów zwierzęcych; </w:t>
      </w:r>
    </w:p>
    <w:p>
      <w:pPr>
        <w:pStyle w:val="ListParagraph"/>
        <w:numPr>
          <w:ilvl w:val="0"/>
          <w:numId w:val="8"/>
        </w:numPr>
        <w:spacing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umiarkowane stosowanie mięsa "czerwonego"; </w:t>
      </w:r>
    </w:p>
    <w:p>
      <w:pPr>
        <w:pStyle w:val="ListParagraph"/>
        <w:numPr>
          <w:ilvl w:val="0"/>
          <w:numId w:val="8"/>
        </w:numPr>
        <w:spacing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mięsa drobiowego; </w:t>
      </w:r>
    </w:p>
    <w:p>
      <w:pPr>
        <w:pStyle w:val="ListParagraph"/>
        <w:numPr>
          <w:ilvl w:val="0"/>
          <w:numId w:val="8"/>
        </w:numPr>
        <w:spacing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ryb (filety); </w:t>
      </w:r>
    </w:p>
    <w:p>
      <w:pPr>
        <w:pStyle w:val="ListParagraph"/>
        <w:numPr>
          <w:ilvl w:val="0"/>
          <w:numId w:val="8"/>
        </w:numPr>
        <w:spacing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umiarkowane stosowanie cukru i soli; </w:t>
      </w:r>
    </w:p>
    <w:p>
      <w:pPr>
        <w:pStyle w:val="ListParagraph"/>
        <w:numPr>
          <w:ilvl w:val="0"/>
          <w:numId w:val="8"/>
        </w:numPr>
        <w:spacing w:before="0" w:after="12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duży udział warzyw i owoców w posiłkach, w tym także nasion roślin strączkowych. </w:t>
      </w:r>
    </w:p>
    <w:p>
      <w:pPr>
        <w:pStyle w:val="ListParagraph"/>
        <w:numPr>
          <w:ilvl w:val="0"/>
          <w:numId w:val="3"/>
        </w:numPr>
        <w:spacing w:before="0" w:after="16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Przygotowanie posiłków odbywać się będzie z artykułów zakupionych przez Wykonawcę. Wyklucza się posiłki na bazie fast food oraz potraw i napojów z proszku (z wyjątkiem budyniu i kisielu) lub na bazie suszu. Nie zezwala się na stosowanie w procesie żywienia następujących produktów: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konserwy,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produkty z glutaminianem sodu;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parówki (o zawartości mięsa mniejszej niż 70%);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produkty masłopodobne i seropodobne;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mięso odkostnione mechanicznie (MMO);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709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wędliny z dodatkiem preparatów białkowych (soja) lub skrobi modyfikowanej. </w:t>
      </w:r>
      <w:r>
        <w:br w:type="page"/>
      </w:r>
    </w:p>
    <w:p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20"/>
        <w:ind w:left="425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Zamawiający zastrzega sobie prawo do unieważnienia postępowania bez podania przyczyny.</w:t>
      </w:r>
    </w:p>
    <w:p>
      <w:pPr>
        <w:pStyle w:val="ListParagraph"/>
        <w:numPr>
          <w:ilvl w:val="0"/>
          <w:numId w:val="3"/>
        </w:numPr>
        <w:shd w:val="clear" w:color="auto" w:fill="FFFFFF" w:themeFill="background1"/>
        <w:spacing w:before="0" w:after="16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Wykonawca wyraża zgodę na dofinansowania obiadów uczniów z Miejskich i Gminnych Ośrodków Pomocy Społecznej.</w:t>
      </w:r>
    </w:p>
    <w:p>
      <w:pPr>
        <w:pStyle w:val="ListParagraph"/>
        <w:shd w:val="clear" w:color="auto" w:fill="FFFFFF" w:themeFill="background1"/>
        <w:spacing w:before="0" w:after="160"/>
        <w:ind w:left="42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 w:themeFill="background1"/>
        <w:spacing w:before="0" w:after="16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KRYTERIUM OCENY OFERT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Zamawiający oceniając oferty będzie brał pod uwagę cenę </w:t>
        <w:tab/>
        <w:tab/>
        <w:tab/>
        <w:tab/>
        <w:tab/>
        <w:t>brutto za koszt obsługi zadania.</w:t>
      </w:r>
    </w:p>
    <w:p>
      <w:pPr>
        <w:pStyle w:val="Normal"/>
        <w:tabs>
          <w:tab w:val="clear" w:pos="709"/>
          <w:tab w:val="left" w:pos="3495" w:leader="none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FORMA ZŁOŻENIA OFERTY</w:t>
      </w:r>
    </w:p>
    <w:p>
      <w:pPr>
        <w:pStyle w:val="Normal"/>
        <w:tabs>
          <w:tab w:val="clear" w:pos="709"/>
          <w:tab w:val="left" w:pos="3495" w:leader="none"/>
        </w:tabs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Ofertę na formularzu ofertowym (załącznik nr 1) należy złożyć w terminie do dnia </w:t>
      </w:r>
    </w:p>
    <w:p>
      <w:pPr>
        <w:pStyle w:val="Normal"/>
        <w:tabs>
          <w:tab w:val="clear" w:pos="709"/>
          <w:tab w:val="left" w:pos="3495" w:leader="none"/>
        </w:tabs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 lipca 2024 r. (piątek)</w:t>
      </w:r>
      <w:r>
        <w:rPr>
          <w:rFonts w:cs="Times New Roman" w:ascii="Times New Roman" w:hAnsi="Times New Roman"/>
          <w:sz w:val="24"/>
          <w:szCs w:val="24"/>
        </w:rPr>
        <w:t xml:space="preserve"> w formie: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349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pisemnej / osobiście, listownie na adres jak w pkt. I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349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wersji elektronicznej na skrzynkę mailową: 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</w:rPr>
          <w:t>sekretariat@sp</w:t>
        </w:r>
      </w:hyperlink>
      <w:r>
        <w:rPr>
          <w:rStyle w:val="Czeinternetowe"/>
          <w:rFonts w:cs="Times New Roman" w:ascii="Times New Roman" w:hAnsi="Times New Roman"/>
          <w:sz w:val="24"/>
          <w:szCs w:val="24"/>
        </w:rPr>
        <w:t>bychlew.edu.pl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4">
        <w:r>
          <w:rPr>
            <w:rStyle w:val="Czeinternetowe"/>
            <w:rFonts w:cs="Times New Roman" w:ascii="Times New Roman" w:hAnsi="Times New Roman"/>
            <w:sz w:val="24"/>
            <w:szCs w:val="24"/>
          </w:rPr>
          <w:t>dyrektor@spbychlew.edu.pl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3495" w:leader="none"/>
        </w:tabs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495" w:leader="none"/>
        </w:tabs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</w:r>
    </w:p>
    <w:p>
      <w:pPr>
        <w:pStyle w:val="Normal"/>
        <w:tabs>
          <w:tab w:val="clear" w:pos="709"/>
          <w:tab w:val="left" w:pos="3495" w:leader="none"/>
          <w:tab w:val="left" w:pos="3540" w:leader="none"/>
          <w:tab w:val="left" w:pos="4248" w:leader="none"/>
          <w:tab w:val="left" w:pos="7515" w:leader="none"/>
        </w:tabs>
        <w:spacing w:before="0" w:after="0"/>
        <w:ind w:firstLine="694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495" w:leader="none"/>
        </w:tabs>
        <w:spacing w:before="0" w:after="0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tabs>
          <w:tab w:val="clear" w:pos="709"/>
          <w:tab w:val="left" w:pos="3495" w:leader="none"/>
        </w:tabs>
        <w:spacing w:lineRule="auto" w:line="360" w:before="0" w:after="0"/>
        <w:jc w:val="right"/>
        <w:rPr>
          <w:rFonts w:ascii="Times New Roman" w:hAnsi="Times New Roman" w:cs="Times New Roman"/>
          <w:i/>
          <w:i/>
          <w:sz w:val="20"/>
          <w:szCs w:val="24"/>
        </w:rPr>
      </w:pPr>
      <w:r>
        <w:br w:type="column"/>
      </w:r>
      <w:bookmarkStart w:id="0" w:name="_GoBack"/>
      <w:bookmarkEnd w:id="0"/>
      <w:r>
        <w:rPr>
          <w:rFonts w:cs="Times New Roman" w:ascii="Times New Roman" w:hAnsi="Times New Roman"/>
          <w:i/>
          <w:sz w:val="20"/>
          <w:szCs w:val="24"/>
        </w:rPr>
        <w:t>Załącznik nr 1 do Zapytania ofertowego</w:t>
      </w:r>
    </w:p>
    <w:p>
      <w:pPr>
        <w:pStyle w:val="Normal"/>
        <w:tabs>
          <w:tab w:val="clear" w:pos="709"/>
          <w:tab w:val="left" w:pos="3495" w:leader="none"/>
        </w:tabs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495" w:leader="none"/>
        </w:tabs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FORMULARZ OFERTOWY</w:t>
      </w:r>
    </w:p>
    <w:p>
      <w:pPr>
        <w:pStyle w:val="Normal"/>
        <w:tabs>
          <w:tab w:val="clear" w:pos="709"/>
          <w:tab w:val="left" w:pos="3495" w:leader="none"/>
        </w:tabs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Nazwa i adres wykonawcy</w:t>
      </w:r>
    </w:p>
    <w:p>
      <w:pPr>
        <w:pStyle w:val="Normal"/>
        <w:tabs>
          <w:tab w:val="clear" w:pos="709"/>
          <w:tab w:val="right" w:pos="9072" w:leader="dot"/>
        </w:tabs>
        <w:spacing w:before="240" w:after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Nazwa </w:t>
      </w:r>
      <w:r>
        <w:rPr>
          <w:rFonts w:cs="Times New Roman" w:ascii="Times New Roman" w:hAnsi="Times New Roman"/>
          <w:sz w:val="16"/>
          <w:szCs w:val="16"/>
        </w:rPr>
        <w:tab/>
      </w:r>
    </w:p>
    <w:p>
      <w:pPr>
        <w:pStyle w:val="Normal"/>
        <w:tabs>
          <w:tab w:val="clear" w:pos="709"/>
          <w:tab w:val="right" w:pos="9072" w:leader="dot"/>
        </w:tabs>
        <w:spacing w:before="240" w:after="24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  <w:tab/>
      </w:r>
    </w:p>
    <w:p>
      <w:pPr>
        <w:pStyle w:val="Normal"/>
        <w:tabs>
          <w:tab w:val="clear" w:pos="709"/>
          <w:tab w:val="right" w:pos="9072" w:leader="dot"/>
        </w:tabs>
        <w:spacing w:before="240" w:after="24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  <w:tab/>
      </w:r>
    </w:p>
    <w:p>
      <w:pPr>
        <w:pStyle w:val="Normal"/>
        <w:tabs>
          <w:tab w:val="clear" w:pos="709"/>
          <w:tab w:val="right" w:pos="9072" w:leader="dot"/>
        </w:tabs>
        <w:spacing w:before="240" w:after="24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</w:t>
      </w:r>
      <w:r>
        <w:rPr>
          <w:rFonts w:cs="Times New Roman" w:ascii="Times New Roman" w:hAnsi="Times New Roman"/>
          <w:sz w:val="16"/>
          <w:szCs w:val="24"/>
        </w:rPr>
        <w:t xml:space="preserve"> </w:t>
        <w:tab/>
      </w:r>
    </w:p>
    <w:p>
      <w:pPr>
        <w:pStyle w:val="Normal"/>
        <w:tabs>
          <w:tab w:val="clear" w:pos="709"/>
          <w:tab w:val="right" w:pos="9072" w:leader="dot"/>
        </w:tabs>
        <w:spacing w:before="240" w:after="24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  <w:tab/>
      </w:r>
    </w:p>
    <w:p>
      <w:pPr>
        <w:pStyle w:val="Normal"/>
        <w:tabs>
          <w:tab w:val="clear" w:pos="709"/>
          <w:tab w:val="right" w:pos="9072" w:leader="dot"/>
        </w:tabs>
        <w:spacing w:before="240" w:after="24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NIP</w:t>
      </w:r>
      <w:r>
        <w:rPr>
          <w:rFonts w:cs="Times New Roman" w:ascii="Times New Roman" w:hAnsi="Times New Roman"/>
          <w:sz w:val="16"/>
          <w:szCs w:val="24"/>
        </w:rPr>
        <w:tab/>
      </w:r>
    </w:p>
    <w:p>
      <w:pPr>
        <w:pStyle w:val="Normal"/>
        <w:tabs>
          <w:tab w:val="clear" w:pos="709"/>
          <w:tab w:val="right" w:pos="9072" w:leader="dot"/>
        </w:tabs>
        <w:spacing w:before="240" w:after="24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 rachunku bankowego</w:t>
      </w:r>
      <w:r>
        <w:rPr>
          <w:rFonts w:cs="Times New Roman" w:ascii="Times New Roman" w:hAnsi="Times New Roman"/>
          <w:sz w:val="16"/>
          <w:szCs w:val="24"/>
        </w:rPr>
        <w:tab/>
      </w:r>
    </w:p>
    <w:p>
      <w:pPr>
        <w:pStyle w:val="Normal"/>
        <w:tabs>
          <w:tab w:val="clear" w:pos="709"/>
          <w:tab w:val="left" w:pos="349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2745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Oferujemy wykonanie zamówienia za cenę jednostkową: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2745" w:leader="none"/>
        </w:tabs>
        <w:spacing w:lineRule="auto" w:line="360"/>
        <w:ind w:left="284" w:hanging="28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dzienna stawka żywieniowa dla jednego dziecka szkolnego (</w:t>
      </w:r>
      <w:r>
        <w:rPr>
          <w:rFonts w:cs="Times New Roman" w:ascii="Times New Roman" w:hAnsi="Times New Roman"/>
          <w:sz w:val="24"/>
          <w:szCs w:val="24"/>
          <w:u w:val="single"/>
        </w:rPr>
        <w:t>obiad dwudaniowy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b/>
          <w:sz w:val="24"/>
          <w:szCs w:val="24"/>
        </w:rPr>
        <w:t>brutto</w:t>
      </w:r>
      <w:r>
        <w:rPr>
          <w:rFonts w:cs="Times New Roman" w:ascii="Times New Roman" w:hAnsi="Times New Roman"/>
          <w:b/>
          <w:sz w:val="16"/>
          <w:szCs w:val="24"/>
        </w:rPr>
        <w:t xml:space="preserve">…………………….. </w:t>
      </w:r>
      <w:r>
        <w:rPr>
          <w:rFonts w:cs="Times New Roman" w:ascii="Times New Roman" w:hAnsi="Times New Roman"/>
          <w:b/>
          <w:sz w:val="24"/>
          <w:szCs w:val="24"/>
        </w:rPr>
        <w:t xml:space="preserve">zł  </w:t>
      </w:r>
    </w:p>
    <w:p>
      <w:pPr>
        <w:pStyle w:val="ListParagraph"/>
        <w:tabs>
          <w:tab w:val="clear" w:pos="709"/>
          <w:tab w:val="left" w:pos="2745" w:leader="none"/>
        </w:tabs>
        <w:spacing w:lineRule="auto" w:line="36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słownie zł/gr.: </w:t>
      </w:r>
      <w:r>
        <w:rPr>
          <w:rFonts w:cs="Times New Roman" w:ascii="Times New Roman" w:hAnsi="Times New Roman"/>
          <w:sz w:val="16"/>
          <w:szCs w:val="24"/>
        </w:rPr>
        <w:t>…………………….………….</w:t>
      </w:r>
      <w:r>
        <w:rPr>
          <w:rFonts w:cs="Times New Roman" w:ascii="Times New Roman" w:hAnsi="Times New Roman"/>
          <w:sz w:val="24"/>
          <w:szCs w:val="24"/>
        </w:rPr>
        <w:t xml:space="preserve"> złotych </w:t>
      </w:r>
      <w:r>
        <w:rPr>
          <w:rFonts w:cs="Times New Roman" w:ascii="Times New Roman" w:hAnsi="Times New Roman"/>
          <w:sz w:val="16"/>
          <w:szCs w:val="24"/>
        </w:rPr>
        <w:t>………………….……………</w:t>
      </w:r>
      <w:r>
        <w:rPr>
          <w:rFonts w:cs="Times New Roman" w:ascii="Times New Roman" w:hAnsi="Times New Roman"/>
          <w:sz w:val="24"/>
          <w:szCs w:val="24"/>
        </w:rPr>
        <w:t xml:space="preserve"> groszy</w:t>
      </w:r>
    </w:p>
    <w:p>
      <w:pPr>
        <w:pStyle w:val="ListParagraph"/>
        <w:tabs>
          <w:tab w:val="clear" w:pos="709"/>
          <w:tab w:val="left" w:pos="2745" w:leader="none"/>
        </w:tabs>
        <w:spacing w:lineRule="auto" w:line="360"/>
        <w:ind w:left="284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skład stawki brutto: </w:t>
      </w:r>
    </w:p>
    <w:p>
      <w:pPr>
        <w:pStyle w:val="ListParagraph"/>
        <w:tabs>
          <w:tab w:val="clear" w:pos="709"/>
          <w:tab w:val="left" w:pos="2745" w:leader="none"/>
        </w:tabs>
        <w:spacing w:lineRule="auto" w:line="360"/>
        <w:ind w:left="284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wsad do kotła – </w:t>
      </w:r>
      <w:r>
        <w:rPr>
          <w:rFonts w:cs="Times New Roman" w:ascii="Times New Roman" w:hAnsi="Times New Roman"/>
          <w:sz w:val="16"/>
          <w:szCs w:val="24"/>
        </w:rPr>
        <w:t>…………………………….……</w:t>
      </w:r>
      <w:r>
        <w:rPr>
          <w:rFonts w:cs="Times New Roman" w:ascii="Times New Roman" w:hAnsi="Times New Roman"/>
          <w:sz w:val="24"/>
          <w:szCs w:val="24"/>
        </w:rPr>
        <w:t xml:space="preserve"> zł + przygotowanie posiłku </w:t>
      </w:r>
      <w:r>
        <w:rPr>
          <w:rFonts w:cs="Times New Roman" w:ascii="Times New Roman" w:hAnsi="Times New Roman"/>
          <w:sz w:val="16"/>
          <w:szCs w:val="24"/>
        </w:rPr>
        <w:t>…………………………….……</w:t>
      </w:r>
      <w:r>
        <w:rPr>
          <w:rFonts w:cs="Times New Roman" w:ascii="Times New Roman" w:hAnsi="Times New Roman"/>
          <w:sz w:val="24"/>
          <w:szCs w:val="24"/>
        </w:rPr>
        <w:t xml:space="preserve"> zł</w:t>
      </w:r>
    </w:p>
    <w:p>
      <w:pPr>
        <w:pStyle w:val="ListParagraph"/>
        <w:tabs>
          <w:tab w:val="clear" w:pos="709"/>
          <w:tab w:val="left" w:pos="2745" w:leader="none"/>
        </w:tabs>
        <w:spacing w:lineRule="auto" w:line="360"/>
        <w:ind w:left="284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wsad do kotła – </w:t>
      </w:r>
      <w:r>
        <w:rPr>
          <w:rFonts w:cs="Times New Roman" w:ascii="Times New Roman" w:hAnsi="Times New Roman"/>
          <w:sz w:val="16"/>
          <w:szCs w:val="24"/>
        </w:rPr>
        <w:t>…………………………….……</w:t>
      </w:r>
      <w:r>
        <w:rPr>
          <w:rFonts w:cs="Times New Roman" w:ascii="Times New Roman" w:hAnsi="Times New Roman"/>
          <w:sz w:val="24"/>
          <w:szCs w:val="24"/>
        </w:rPr>
        <w:t xml:space="preserve"> zł + przygotowanie posiłku </w:t>
      </w:r>
      <w:r>
        <w:rPr>
          <w:rFonts w:cs="Times New Roman" w:ascii="Times New Roman" w:hAnsi="Times New Roman"/>
          <w:sz w:val="16"/>
          <w:szCs w:val="24"/>
        </w:rPr>
        <w:t>…………………………….……</w:t>
      </w:r>
      <w:r>
        <w:rPr>
          <w:rFonts w:cs="Times New Roman" w:ascii="Times New Roman" w:hAnsi="Times New Roman"/>
          <w:sz w:val="24"/>
          <w:szCs w:val="24"/>
        </w:rPr>
        <w:t xml:space="preserve"> zł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2745" w:leader="none"/>
        </w:tabs>
        <w:spacing w:lineRule="auto" w:line="360"/>
        <w:ind w:left="284" w:hanging="28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dzienna stawka żywieniowa dla jednego dziecka przedszkolnego (</w:t>
      </w:r>
      <w:r>
        <w:rPr>
          <w:rFonts w:cs="Times New Roman" w:ascii="Times New Roman" w:hAnsi="Times New Roman"/>
          <w:sz w:val="24"/>
          <w:szCs w:val="24"/>
          <w:u w:val="single"/>
        </w:rPr>
        <w:t>obiad dwudaniowy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b/>
          <w:sz w:val="24"/>
          <w:szCs w:val="24"/>
        </w:rPr>
        <w:t>brutto</w:t>
      </w:r>
      <w:r>
        <w:rPr>
          <w:rFonts w:cs="Times New Roman" w:ascii="Times New Roman" w:hAnsi="Times New Roman"/>
          <w:b/>
          <w:sz w:val="16"/>
          <w:szCs w:val="24"/>
        </w:rPr>
        <w:t xml:space="preserve">…………………….. </w:t>
      </w:r>
      <w:r>
        <w:rPr>
          <w:rFonts w:cs="Times New Roman" w:ascii="Times New Roman" w:hAnsi="Times New Roman"/>
          <w:b/>
          <w:sz w:val="24"/>
          <w:szCs w:val="24"/>
        </w:rPr>
        <w:t xml:space="preserve">zł  </w:t>
      </w:r>
    </w:p>
    <w:p>
      <w:pPr>
        <w:pStyle w:val="ListParagraph"/>
        <w:tabs>
          <w:tab w:val="clear" w:pos="709"/>
          <w:tab w:val="left" w:pos="2745" w:leader="none"/>
        </w:tabs>
        <w:spacing w:lineRule="auto" w:line="36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słownie zł/gr.: </w:t>
      </w:r>
      <w:r>
        <w:rPr>
          <w:rFonts w:cs="Times New Roman" w:ascii="Times New Roman" w:hAnsi="Times New Roman"/>
          <w:sz w:val="16"/>
          <w:szCs w:val="24"/>
        </w:rPr>
        <w:t>…………………….………….</w:t>
      </w:r>
      <w:r>
        <w:rPr>
          <w:rFonts w:cs="Times New Roman" w:ascii="Times New Roman" w:hAnsi="Times New Roman"/>
          <w:sz w:val="24"/>
          <w:szCs w:val="24"/>
        </w:rPr>
        <w:t xml:space="preserve"> złotych </w:t>
      </w:r>
      <w:r>
        <w:rPr>
          <w:rFonts w:cs="Times New Roman" w:ascii="Times New Roman" w:hAnsi="Times New Roman"/>
          <w:sz w:val="16"/>
          <w:szCs w:val="24"/>
        </w:rPr>
        <w:t>………………….……………</w:t>
      </w:r>
      <w:r>
        <w:rPr>
          <w:rFonts w:cs="Times New Roman" w:ascii="Times New Roman" w:hAnsi="Times New Roman"/>
          <w:sz w:val="24"/>
          <w:szCs w:val="24"/>
        </w:rPr>
        <w:t xml:space="preserve"> groszy</w:t>
      </w:r>
    </w:p>
    <w:p>
      <w:pPr>
        <w:pStyle w:val="ListParagraph"/>
        <w:tabs>
          <w:tab w:val="clear" w:pos="709"/>
          <w:tab w:val="left" w:pos="2745" w:leader="none"/>
        </w:tabs>
        <w:spacing w:lineRule="auto" w:line="360"/>
        <w:ind w:left="284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skład stawki brutto: </w:t>
      </w:r>
    </w:p>
    <w:p>
      <w:pPr>
        <w:pStyle w:val="ListParagraph"/>
        <w:tabs>
          <w:tab w:val="clear" w:pos="709"/>
          <w:tab w:val="left" w:pos="2745" w:leader="none"/>
        </w:tabs>
        <w:spacing w:lineRule="auto" w:line="360"/>
        <w:ind w:left="284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wsad do kotła – </w:t>
      </w:r>
      <w:r>
        <w:rPr>
          <w:rFonts w:cs="Times New Roman" w:ascii="Times New Roman" w:hAnsi="Times New Roman"/>
          <w:sz w:val="16"/>
          <w:szCs w:val="24"/>
        </w:rPr>
        <w:t>…………………………….……</w:t>
      </w:r>
      <w:r>
        <w:rPr>
          <w:rFonts w:cs="Times New Roman" w:ascii="Times New Roman" w:hAnsi="Times New Roman"/>
          <w:sz w:val="24"/>
          <w:szCs w:val="24"/>
        </w:rPr>
        <w:t xml:space="preserve"> zł + przygotowanie posiłku </w:t>
      </w:r>
      <w:r>
        <w:rPr>
          <w:rFonts w:cs="Times New Roman" w:ascii="Times New Roman" w:hAnsi="Times New Roman"/>
          <w:sz w:val="16"/>
          <w:szCs w:val="24"/>
        </w:rPr>
        <w:t>…………………………….……</w:t>
      </w:r>
      <w:r>
        <w:rPr>
          <w:rFonts w:cs="Times New Roman" w:ascii="Times New Roman" w:hAnsi="Times New Roman"/>
          <w:sz w:val="24"/>
          <w:szCs w:val="24"/>
        </w:rPr>
        <w:t xml:space="preserve"> zł</w:t>
      </w:r>
    </w:p>
    <w:p>
      <w:pPr>
        <w:pStyle w:val="Normal"/>
        <w:tabs>
          <w:tab w:val="clear" w:pos="709"/>
          <w:tab w:val="left" w:pos="3495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zapoznałem/zapoznałam się z opisem przedmiotu zamówienia i nie wnoszę do niego zastrzeżeń.</w:t>
      </w:r>
    </w:p>
    <w:p>
      <w:pPr>
        <w:pStyle w:val="Normal"/>
        <w:tabs>
          <w:tab w:val="clear" w:pos="709"/>
          <w:tab w:val="left" w:pos="349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49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6"/>
          <w:szCs w:val="16"/>
        </w:rPr>
        <w:tab/>
        <w:t xml:space="preserve">                                  ……….……………………………………</w:t>
      </w:r>
      <w:r>
        <w:rPr>
          <w:rFonts w:cs="Times New Roman" w:ascii="Times New Roman" w:hAnsi="Times New Roman"/>
          <w:sz w:val="18"/>
          <w:szCs w:val="18"/>
        </w:rPr>
        <w:t xml:space="preserve">            </w:t>
      </w:r>
      <w:r>
        <w:rPr>
          <w:rFonts w:cs="Times New Roman" w:ascii="Times New Roman" w:hAnsi="Times New Roman"/>
          <w:sz w:val="16"/>
          <w:szCs w:val="16"/>
        </w:rPr>
        <w:t xml:space="preserve">                  ……….……………………………………</w:t>
      </w: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(pieczęć wykonawcy)                                              (data i podpis osoby uprawnionej) </w:t>
      </w:r>
    </w:p>
    <w:sectPr>
      <w:headerReference w:type="default" r:id="rId5"/>
      <w:footerReference w:type="default" r:id="rId6"/>
      <w:type w:val="nextPage"/>
      <w:pgSz w:w="11906" w:h="16838"/>
      <w:pgMar w:left="1276" w:right="1417" w:header="454" w:top="511" w:footer="567" w:bottom="12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88034440"/>
    </w:sdtPr>
    <w:sdtContent>
      <w:p>
        <w:pPr>
          <w:pStyle w:val="Stopka"/>
          <w:rPr/>
        </w:pPr>
        <w:r>
          <w:rPr/>
        </w:r>
      </w:p>
      <w:p>
        <w:pPr>
          <w:pStyle w:val="Stopka"/>
          <w:rPr>
            <w:rFonts w:ascii="Times New Roman" w:hAnsi="Times New Roman" w:cs="Times New Roman"/>
            <w:sz w:val="18"/>
          </w:rPr>
        </w:pPr>
        <w:r>
          <w:rPr>
            <w:rFonts w:cs="Times New Roman" w:ascii="Times New Roman" w:hAnsi="Times New Roman"/>
            <w:sz w:val="18"/>
          </w:rPr>
        </w:r>
      </w:p>
      <w:p>
        <w:pPr>
          <w:pStyle w:val="Stopka"/>
          <w:jc w:val="right"/>
          <w:rPr>
            <w:sz w:val="24"/>
          </w:rPr>
        </w:pPr>
        <w:r>
          <w:rPr>
            <w:rFonts w:cs="Times New Roman" w:ascii="Times New Roman" w:hAnsi="Times New Roman"/>
            <w:sz w:val="20"/>
          </w:rPr>
          <w:fldChar w:fldCharType="begin"/>
        </w:r>
        <w:r>
          <w:rPr>
            <w:sz w:val="20"/>
            <w:rFonts w:cs="Times New Roman" w:ascii="Times New Roman" w:hAnsi="Times New Roman"/>
          </w:rPr>
          <w:instrText> PAGE </w:instrText>
        </w:r>
        <w:r>
          <w:rPr>
            <w:sz w:val="20"/>
            <w:rFonts w:cs="Times New Roman" w:ascii="Times New Roman" w:hAnsi="Times New Roman"/>
          </w:rPr>
          <w:fldChar w:fldCharType="separate"/>
        </w:r>
        <w:r>
          <w:rPr>
            <w:sz w:val="20"/>
            <w:rFonts w:cs="Times New Roman" w:ascii="Times New Roman" w:hAnsi="Times New Roman"/>
          </w:rPr>
          <w:t>7</w:t>
        </w:r>
        <w:r>
          <w:rPr>
            <w:sz w:val="20"/>
            <w:rFonts w:cs="Times New Roman" w:ascii="Times New Roman" w:hAnsi="Times New Roman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mbr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470" w:hanging="360"/>
      </w:pPr>
    </w:lvl>
    <w:lvl w:ilvl="1">
      <w:start w:val="1"/>
      <w:numFmt w:val="lowerLetter"/>
      <w:lvlText w:val="%2."/>
      <w:lvlJc w:val="left"/>
      <w:pPr>
        <w:ind w:left="2190" w:hanging="360"/>
      </w:pPr>
    </w:lvl>
    <w:lvl w:ilvl="2">
      <w:start w:val="1"/>
      <w:numFmt w:val="lowerRoman"/>
      <w:lvlText w:val="%3."/>
      <w:lvlJc w:val="right"/>
      <w:pPr>
        <w:ind w:left="2910" w:hanging="180"/>
      </w:pPr>
    </w:lvl>
    <w:lvl w:ilvl="3">
      <w:start w:val="1"/>
      <w:numFmt w:val="decimal"/>
      <w:lvlText w:val="%4."/>
      <w:lvlJc w:val="left"/>
      <w:pPr>
        <w:ind w:left="3630" w:hanging="360"/>
      </w:pPr>
    </w:lvl>
    <w:lvl w:ilvl="4">
      <w:start w:val="1"/>
      <w:numFmt w:val="lowerLetter"/>
      <w:lvlText w:val="%5."/>
      <w:lvlJc w:val="left"/>
      <w:pPr>
        <w:ind w:left="4350" w:hanging="360"/>
      </w:pPr>
    </w:lvl>
    <w:lvl w:ilvl="5">
      <w:start w:val="1"/>
      <w:numFmt w:val="lowerRoman"/>
      <w:lvlText w:val="%6."/>
      <w:lvlJc w:val="right"/>
      <w:pPr>
        <w:ind w:left="5070" w:hanging="180"/>
      </w:pPr>
    </w:lvl>
    <w:lvl w:ilvl="6">
      <w:start w:val="1"/>
      <w:numFmt w:val="decimal"/>
      <w:lvlText w:val="%7."/>
      <w:lvlJc w:val="left"/>
      <w:pPr>
        <w:ind w:left="5790" w:hanging="360"/>
      </w:pPr>
    </w:lvl>
    <w:lvl w:ilvl="7">
      <w:start w:val="1"/>
      <w:numFmt w:val="lowerLetter"/>
      <w:lvlText w:val="%8."/>
      <w:lvlJc w:val="left"/>
      <w:pPr>
        <w:ind w:left="6510" w:hanging="360"/>
      </w:pPr>
    </w:lvl>
    <w:lvl w:ilvl="8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470" w:hanging="360"/>
      </w:pPr>
    </w:lvl>
    <w:lvl w:ilvl="1">
      <w:start w:val="1"/>
      <w:numFmt w:val="lowerLetter"/>
      <w:lvlText w:val="%2."/>
      <w:lvlJc w:val="left"/>
      <w:pPr>
        <w:ind w:left="2190" w:hanging="360"/>
      </w:pPr>
    </w:lvl>
    <w:lvl w:ilvl="2">
      <w:start w:val="1"/>
      <w:numFmt w:val="lowerRoman"/>
      <w:lvlText w:val="%3."/>
      <w:lvlJc w:val="right"/>
      <w:pPr>
        <w:ind w:left="2910" w:hanging="180"/>
      </w:pPr>
    </w:lvl>
    <w:lvl w:ilvl="3">
      <w:start w:val="1"/>
      <w:numFmt w:val="decimal"/>
      <w:lvlText w:val="%4."/>
      <w:lvlJc w:val="left"/>
      <w:pPr>
        <w:ind w:left="3630" w:hanging="360"/>
      </w:pPr>
    </w:lvl>
    <w:lvl w:ilvl="4">
      <w:start w:val="1"/>
      <w:numFmt w:val="lowerLetter"/>
      <w:lvlText w:val="%5."/>
      <w:lvlJc w:val="left"/>
      <w:pPr>
        <w:ind w:left="4350" w:hanging="360"/>
      </w:pPr>
    </w:lvl>
    <w:lvl w:ilvl="5">
      <w:start w:val="1"/>
      <w:numFmt w:val="lowerRoman"/>
      <w:lvlText w:val="%6."/>
      <w:lvlJc w:val="right"/>
      <w:pPr>
        <w:ind w:left="5070" w:hanging="180"/>
      </w:pPr>
    </w:lvl>
    <w:lvl w:ilvl="6">
      <w:start w:val="1"/>
      <w:numFmt w:val="decimal"/>
      <w:lvlText w:val="%7."/>
      <w:lvlJc w:val="left"/>
      <w:pPr>
        <w:ind w:left="5790" w:hanging="360"/>
      </w:pPr>
    </w:lvl>
    <w:lvl w:ilvl="7">
      <w:start w:val="1"/>
      <w:numFmt w:val="lowerLetter"/>
      <w:lvlText w:val="%8."/>
      <w:lvlJc w:val="left"/>
      <w:pPr>
        <w:ind w:left="6510" w:hanging="360"/>
      </w:pPr>
    </w:lvl>
    <w:lvl w:ilvl="8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51e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a6ee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51e4e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52f59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52f5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52f59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1a6ee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gkelc" w:customStyle="1">
    <w:name w:val="hgkelc"/>
    <w:basedOn w:val="DefaultParagraphFont"/>
    <w:qFormat/>
    <w:rsid w:val="001a6ee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8439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51e4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2f5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52f5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52f5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d27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bychlew.edu.pl" TargetMode="External"/><Relationship Id="rId3" Type="http://schemas.openxmlformats.org/officeDocument/2006/relationships/hyperlink" Target="mailto:sekretariat@sppetrykozy.pl" TargetMode="External"/><Relationship Id="rId4" Type="http://schemas.openxmlformats.org/officeDocument/2006/relationships/hyperlink" Target="mailto:dyrektor@sppetrykozy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F57A-A7C4-42B1-A08C-EABA40BA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LibreOffice/6.4.3.2$Windows_X86_64 LibreOffice_project/747b5d0ebf89f41c860ec2a39efd7cb15b54f2d8</Application>
  <Pages>7</Pages>
  <Words>1955</Words>
  <Characters>12475</Characters>
  <CharactersWithSpaces>14654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2024-06-19T08:16:00Z</dcterms:created>
  <dc:creator>Użytkownik systemu Windows</dc:creator>
  <dc:description/>
  <dc:language>pl-PL</dc:language>
  <cp:lastModifiedBy/>
  <cp:lastPrinted>2024-06-24T09:39:23Z</cp:lastPrinted>
  <dcterms:modified xsi:type="dcterms:W3CDTF">2024-06-24T09:39:15Z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