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F20" w:rsidRDefault="007C0F20">
      <w:pPr>
        <w:pStyle w:val="Standard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7C0F20" w:rsidRDefault="00764AB7">
      <w:pPr>
        <w:pStyle w:val="Standard"/>
        <w:jc w:val="center"/>
        <w:rPr>
          <w:rFonts w:ascii="Times New Roman" w:hAnsi="Times New Roman"/>
          <w:i/>
          <w:iCs/>
          <w:color w:val="000000"/>
        </w:rPr>
      </w:pPr>
      <w:proofErr w:type="spellStart"/>
      <w:r>
        <w:rPr>
          <w:rFonts w:ascii="Times New Roman" w:hAnsi="Times New Roman"/>
          <w:i/>
          <w:iCs/>
          <w:color w:val="000000"/>
        </w:rPr>
        <w:t>Załącznik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nr 2</w:t>
      </w:r>
    </w:p>
    <w:p w:rsidR="007C0F20" w:rsidRDefault="00764AB7">
      <w:pPr>
        <w:pStyle w:val="Standard"/>
        <w:jc w:val="right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do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regulaminu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zasad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współorganizacji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przedsięzięć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zakresu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sportu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>,</w:t>
      </w:r>
    </w:p>
    <w:p w:rsidR="007C0F20" w:rsidRDefault="00764AB7">
      <w:pPr>
        <w:pStyle w:val="Standard"/>
        <w:jc w:val="right"/>
        <w:rPr>
          <w:rFonts w:ascii="Times New Roman" w:hAnsi="Times New Roman"/>
          <w:i/>
          <w:iCs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kultury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turystyki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ochrony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zdrowia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i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promocji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Gminy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Pabianice</w:t>
      </w:r>
      <w:proofErr w:type="spellEnd"/>
    </w:p>
    <w:p w:rsidR="007C0F20" w:rsidRDefault="007C0F20">
      <w:pPr>
        <w:pStyle w:val="Standard"/>
        <w:jc w:val="both"/>
        <w:rPr>
          <w:rFonts w:ascii="Times New Roman" w:hAnsi="Times New Roman"/>
          <w:color w:val="000000"/>
        </w:rPr>
      </w:pPr>
    </w:p>
    <w:p w:rsidR="007C0F20" w:rsidRDefault="00764AB7">
      <w:pPr>
        <w:pStyle w:val="Standard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SPRAWOZDANIE</w:t>
      </w:r>
    </w:p>
    <w:p w:rsidR="007C0F20" w:rsidRDefault="00764AB7">
      <w:pPr>
        <w:pStyle w:val="Standard"/>
        <w:jc w:val="center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 ze </w:t>
      </w:r>
      <w:proofErr w:type="spellStart"/>
      <w:r>
        <w:rPr>
          <w:rFonts w:ascii="Times New Roman" w:hAnsi="Times New Roman"/>
          <w:b/>
          <w:bCs/>
          <w:i/>
          <w:iCs/>
          <w:color w:val="000000"/>
        </w:rPr>
        <w:t>współorganizacji</w:t>
      </w:r>
      <w:proofErr w:type="spellEnd"/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</w:rPr>
        <w:t>przedsięwzięcia</w:t>
      </w:r>
      <w:proofErr w:type="spellEnd"/>
      <w:r>
        <w:rPr>
          <w:rFonts w:ascii="Times New Roman" w:hAnsi="Times New Roman"/>
          <w:b/>
          <w:bCs/>
          <w:i/>
          <w:iCs/>
          <w:color w:val="000000"/>
        </w:rPr>
        <w:t xml:space="preserve"> z </w:t>
      </w:r>
      <w:proofErr w:type="spellStart"/>
      <w:r>
        <w:rPr>
          <w:rFonts w:ascii="Times New Roman" w:hAnsi="Times New Roman"/>
          <w:b/>
          <w:bCs/>
          <w:i/>
          <w:iCs/>
          <w:color w:val="000000"/>
        </w:rPr>
        <w:t>zakresu</w:t>
      </w:r>
      <w:proofErr w:type="spellEnd"/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</w:rPr>
        <w:t>sportu</w:t>
      </w:r>
      <w:proofErr w:type="spellEnd"/>
      <w:r>
        <w:rPr>
          <w:rFonts w:ascii="Times New Roman" w:hAnsi="Times New Roman"/>
          <w:b/>
          <w:bCs/>
          <w:i/>
          <w:iCs/>
          <w:color w:val="000000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</w:rPr>
        <w:t>kultury</w:t>
      </w:r>
      <w:proofErr w:type="spellEnd"/>
      <w:r>
        <w:rPr>
          <w:rFonts w:ascii="Times New Roman" w:hAnsi="Times New Roman"/>
          <w:b/>
          <w:bCs/>
          <w:i/>
          <w:iCs/>
          <w:color w:val="000000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</w:rPr>
        <w:t>turystyki</w:t>
      </w:r>
      <w:proofErr w:type="spellEnd"/>
    </w:p>
    <w:p w:rsidR="007C0F20" w:rsidRDefault="00764AB7">
      <w:pPr>
        <w:pStyle w:val="Standard"/>
        <w:jc w:val="center"/>
        <w:rPr>
          <w:rFonts w:ascii="Times New Roman" w:hAnsi="Times New Roman"/>
          <w:b/>
          <w:bCs/>
          <w:i/>
          <w:iCs/>
          <w:color w:val="000000"/>
        </w:rPr>
      </w:pPr>
      <w:proofErr w:type="spellStart"/>
      <w:r>
        <w:rPr>
          <w:rFonts w:ascii="Times New Roman" w:hAnsi="Times New Roman"/>
          <w:b/>
          <w:bCs/>
          <w:i/>
          <w:iCs/>
          <w:color w:val="000000"/>
        </w:rPr>
        <w:t>ochrony</w:t>
      </w:r>
      <w:proofErr w:type="spellEnd"/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</w:rPr>
        <w:t>zdrowia</w:t>
      </w:r>
      <w:proofErr w:type="spellEnd"/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</w:rPr>
        <w:t>i</w:t>
      </w:r>
      <w:proofErr w:type="spellEnd"/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</w:rPr>
        <w:t>promocji</w:t>
      </w:r>
      <w:proofErr w:type="spellEnd"/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</w:rPr>
        <w:t>Gminy</w:t>
      </w:r>
      <w:proofErr w:type="spellEnd"/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</w:rPr>
        <w:t>Pabianice</w:t>
      </w:r>
      <w:proofErr w:type="spellEnd"/>
    </w:p>
    <w:p w:rsidR="007C0F20" w:rsidRDefault="00764AB7">
      <w:pPr>
        <w:pStyle w:val="Standard"/>
        <w:ind w:right="4012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vertAlign w:val="subscript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podkreślić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właściwe</w:t>
      </w:r>
      <w:proofErr w:type="spellEnd"/>
    </w:p>
    <w:tbl>
      <w:tblPr>
        <w:tblW w:w="99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8"/>
        <w:gridCol w:w="6747"/>
      </w:tblGrid>
      <w:tr w:rsidR="007C0F20">
        <w:trPr>
          <w:trHeight w:val="960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0F20" w:rsidRDefault="007C0F20">
            <w:pPr>
              <w:pStyle w:val="Standard"/>
              <w:widowControl w:val="0"/>
              <w:spacing w:after="19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C0F20" w:rsidRDefault="00764AB7">
            <w:pPr>
              <w:pStyle w:val="Standard"/>
              <w:widowControl w:val="0"/>
              <w:spacing w:after="19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Nazwa</w:t>
            </w:r>
            <w:proofErr w:type="spellEnd"/>
          </w:p>
          <w:p w:rsidR="007C0F20" w:rsidRDefault="00764AB7">
            <w:pPr>
              <w:pStyle w:val="Standard"/>
              <w:widowControl w:val="0"/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przedsięwzięcia</w:t>
            </w:r>
            <w:proofErr w:type="spellEnd"/>
          </w:p>
        </w:tc>
        <w:tc>
          <w:tcPr>
            <w:tcW w:w="6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F20" w:rsidRDefault="00764AB7">
            <w:pPr>
              <w:widowControl w:val="0"/>
              <w:spacing w:before="113" w:after="57" w:line="36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Gminn</w:t>
            </w:r>
            <w:proofErr w:type="spellEnd"/>
            <w:r>
              <w:rPr>
                <w:rFonts w:ascii="Times New Roman" w:eastAsia="Lucida Sans Unicode" w:hAnsi="Times New Roman"/>
                <w:b/>
                <w:bCs/>
                <w:lang w:val="pl-PL"/>
              </w:rPr>
              <w:t>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Konkurs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Matematyczn</w:t>
            </w:r>
            <w:proofErr w:type="spellEnd"/>
            <w:r>
              <w:rPr>
                <w:rFonts w:ascii="Times New Roman" w:eastAsia="Lucida Sans Unicode" w:hAnsi="Times New Roman"/>
                <w:b/>
                <w:bCs/>
                <w:lang w:val="pl-PL"/>
              </w:rPr>
              <w:t xml:space="preserve">y </w:t>
            </w:r>
            <w:r>
              <w:rPr>
                <w:rFonts w:ascii="Times New Roman" w:hAnsi="Times New Roman"/>
                <w:b/>
                <w:bCs/>
              </w:rPr>
              <w:t>„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Mistrz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Matematyki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dla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uczniów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klas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I-III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szkół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podstawowych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Arial"/>
                <w:b/>
                <w:bCs/>
              </w:rPr>
              <w:t xml:space="preserve">w </w:t>
            </w:r>
            <w:proofErr w:type="spellStart"/>
            <w:r>
              <w:rPr>
                <w:rFonts w:ascii="Times New Roman" w:hAnsi="Times New Roman" w:cs="Arial"/>
                <w:b/>
                <w:bCs/>
              </w:rPr>
              <w:t>roku</w:t>
            </w:r>
            <w:proofErr w:type="spellEnd"/>
            <w:r>
              <w:rPr>
                <w:rFonts w:ascii="Times New Roman" w:hAnsi="Times New Roman" w:cs="Arial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b/>
                <w:bCs/>
              </w:rPr>
              <w:t>szkolnym</w:t>
            </w:r>
            <w:proofErr w:type="spellEnd"/>
            <w:r>
              <w:rPr>
                <w:rFonts w:ascii="Times New Roman" w:hAnsi="Times New Roman" w:cs="Arial"/>
                <w:b/>
                <w:bCs/>
              </w:rPr>
              <w:t xml:space="preserve"> 202</w:t>
            </w:r>
            <w:r>
              <w:rPr>
                <w:rFonts w:ascii="Times New Roman" w:eastAsia="Lucida Sans Unicode" w:hAnsi="Times New Roman" w:cs="Arial"/>
                <w:b/>
                <w:bCs/>
                <w:lang w:val="pl-PL"/>
              </w:rPr>
              <w:t>3</w:t>
            </w:r>
            <w:r>
              <w:rPr>
                <w:rFonts w:ascii="Times New Roman" w:hAnsi="Times New Roman" w:cs="Arial"/>
                <w:b/>
                <w:bCs/>
              </w:rPr>
              <w:t>/202</w:t>
            </w:r>
            <w:r>
              <w:rPr>
                <w:rFonts w:ascii="Times New Roman" w:eastAsia="Lucida Sans Unicode" w:hAnsi="Times New Roman" w:cs="Arial"/>
                <w:b/>
                <w:bCs/>
                <w:lang w:val="pl-PL"/>
              </w:rPr>
              <w:t>4</w:t>
            </w:r>
          </w:p>
        </w:tc>
      </w:tr>
      <w:tr w:rsidR="007C0F20"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</w:tcPr>
          <w:p w:rsidR="007C0F20" w:rsidRDefault="007C0F20">
            <w:pPr>
              <w:pStyle w:val="Standard"/>
              <w:widowControl w:val="0"/>
              <w:ind w:right="109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C0F20" w:rsidRDefault="00764AB7">
            <w:pPr>
              <w:pStyle w:val="Standard"/>
              <w:widowControl w:val="0"/>
              <w:ind w:right="109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Organizator</w:t>
            </w:r>
            <w:proofErr w:type="spellEnd"/>
          </w:p>
        </w:tc>
        <w:tc>
          <w:tcPr>
            <w:tcW w:w="67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F20" w:rsidRDefault="00764AB7">
            <w:pPr>
              <w:widowControl w:val="0"/>
              <w:spacing w:before="113" w:after="57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Lucida Sans Unicode" w:hAnsi="Times New Roman" w:cs="Arial"/>
                <w:lang w:val="pl-PL"/>
              </w:rPr>
              <w:t xml:space="preserve">Szkoła Podstawowa im. Kornela Makuszyńskiego w Bychlewie </w:t>
            </w:r>
            <w:r>
              <w:rPr>
                <w:rFonts w:ascii="Times New Roman" w:eastAsia="Lucida Sans Unicode" w:hAnsi="Times New Roman" w:cs="Arial"/>
                <w:lang w:val="pl-PL"/>
              </w:rPr>
              <w:br/>
              <w:t>Bychlew 13, 95-200 Pabianice</w:t>
            </w:r>
          </w:p>
        </w:tc>
      </w:tr>
      <w:tr w:rsidR="007C0F20"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</w:tcPr>
          <w:p w:rsidR="007C0F20" w:rsidRDefault="007C0F2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C0F20" w:rsidRDefault="00764AB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Krótki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przedsięwzięcia</w:t>
            </w:r>
            <w:proofErr w:type="spellEnd"/>
          </w:p>
        </w:tc>
        <w:tc>
          <w:tcPr>
            <w:tcW w:w="67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F20" w:rsidRDefault="00764AB7">
            <w:pPr>
              <w:widowControl w:val="0"/>
              <w:spacing w:before="113" w:after="57"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Arial"/>
              </w:rPr>
              <w:t>Celem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konkursu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było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przede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wszystkim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stymulowanie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logicznego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twórczego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myślenia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oraz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wdrażanie</w:t>
            </w:r>
            <w:proofErr w:type="spellEnd"/>
            <w:r>
              <w:rPr>
                <w:rFonts w:ascii="Times New Roman" w:hAnsi="Times New Roman" w:cs="Arial"/>
              </w:rPr>
              <w:t xml:space="preserve"> do </w:t>
            </w:r>
            <w:proofErr w:type="spellStart"/>
            <w:r>
              <w:rPr>
                <w:rFonts w:ascii="Times New Roman" w:hAnsi="Times New Roman" w:cs="Arial"/>
              </w:rPr>
              <w:t>zdrowej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rywalizacji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najmłodszych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uczniów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szkół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podstawowych</w:t>
            </w:r>
            <w:proofErr w:type="spellEnd"/>
            <w:r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eastAsia="Lucida Sans Unicode" w:hAnsi="Times New Roman" w:cs="Arial"/>
                <w:lang w:val="pl-PL"/>
              </w:rPr>
              <w:t>E</w:t>
            </w:r>
            <w:r>
              <w:rPr>
                <w:rFonts w:ascii="Times New Roman" w:hAnsi="Times New Roman" w:cs="Arial"/>
              </w:rPr>
              <w:t xml:space="preserve">tap </w:t>
            </w:r>
            <w:proofErr w:type="spellStart"/>
            <w:r>
              <w:rPr>
                <w:rFonts w:ascii="Times New Roman" w:hAnsi="Times New Roman" w:cs="Arial"/>
              </w:rPr>
              <w:t>szkolny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organiz</w:t>
            </w:r>
            <w:r>
              <w:rPr>
                <w:rFonts w:ascii="Times New Roman" w:eastAsia="Lucida Sans Unicode" w:hAnsi="Times New Roman" w:cs="Arial"/>
                <w:lang w:val="pl-PL"/>
              </w:rPr>
              <w:t>owała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szkoła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macierzysta</w:t>
            </w:r>
            <w:proofErr w:type="spellEnd"/>
            <w:r>
              <w:rPr>
                <w:rFonts w:ascii="Times New Roman" w:hAnsi="Times New Roman" w:cs="Aria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</w:rPr>
              <w:t>która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przeprowadz</w:t>
            </w:r>
            <w:r>
              <w:rPr>
                <w:rFonts w:ascii="Times New Roman" w:hAnsi="Times New Roman" w:cs="Arial"/>
              </w:rPr>
              <w:t>iła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eliminacje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r>
              <w:rPr>
                <w:rFonts w:ascii="Times New Roman" w:hAnsi="Times New Roman" w:cs="Arial"/>
              </w:rPr>
              <w:br/>
            </w:r>
            <w:proofErr w:type="spellStart"/>
            <w:r>
              <w:rPr>
                <w:rFonts w:ascii="Times New Roman" w:hAnsi="Times New Roman" w:cs="Arial"/>
              </w:rPr>
              <w:t>i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kwalifikacje</w:t>
            </w:r>
            <w:proofErr w:type="spellEnd"/>
            <w:r>
              <w:rPr>
                <w:rFonts w:ascii="Times New Roman" w:hAnsi="Times New Roman" w:cs="Arial"/>
              </w:rPr>
              <w:t xml:space="preserve"> do </w:t>
            </w:r>
            <w:proofErr w:type="spellStart"/>
            <w:r>
              <w:rPr>
                <w:rFonts w:ascii="Times New Roman" w:hAnsi="Times New Roman" w:cs="Arial"/>
              </w:rPr>
              <w:t>etapu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gminnego</w:t>
            </w:r>
            <w:proofErr w:type="spellEnd"/>
            <w:r>
              <w:rPr>
                <w:rFonts w:ascii="Times New Roman" w:hAnsi="Times New Roman" w:cs="Arial"/>
              </w:rPr>
              <w:t xml:space="preserve"> we </w:t>
            </w:r>
            <w:proofErr w:type="spellStart"/>
            <w:r>
              <w:rPr>
                <w:rFonts w:ascii="Times New Roman" w:hAnsi="Times New Roman" w:cs="Arial"/>
              </w:rPr>
              <w:t>własnym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zakresie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na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podstawie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testów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przesłanych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przez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organizatora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i</w:t>
            </w:r>
            <w:proofErr w:type="spellEnd"/>
            <w:r>
              <w:rPr>
                <w:rFonts w:ascii="Times New Roman" w:hAnsi="Times New Roman" w:cs="Arial"/>
              </w:rPr>
              <w:t xml:space="preserve"> we </w:t>
            </w:r>
            <w:proofErr w:type="spellStart"/>
            <w:r>
              <w:rPr>
                <w:rFonts w:ascii="Times New Roman" w:hAnsi="Times New Roman" w:cs="Arial"/>
              </w:rPr>
              <w:t>wskazanym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przez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niego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terminie</w:t>
            </w:r>
            <w:proofErr w:type="spellEnd"/>
            <w:r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eastAsia="Lucida Sans Unicode" w:hAnsi="Times New Roman" w:cs="Arial"/>
                <w:lang w:val="pl-PL"/>
              </w:rPr>
              <w:t xml:space="preserve">W szkolnym etapie konkursu wzięło udział 198 uczniów z czterech szkól leżących na terenie Gminy Pabianice. Do finału zakwalifikowało się 26 uczniów. </w:t>
            </w:r>
            <w:proofErr w:type="spellStart"/>
            <w:r>
              <w:rPr>
                <w:rFonts w:ascii="Times New Roman" w:hAnsi="Times New Roman" w:cs="Arial"/>
              </w:rPr>
              <w:t>F</w:t>
            </w:r>
            <w:r>
              <w:rPr>
                <w:rFonts w:ascii="Times New Roman" w:hAnsi="Times New Roman" w:cs="Arial"/>
              </w:rPr>
              <w:t>inał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gminny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odb</w:t>
            </w:r>
            <w:r>
              <w:rPr>
                <w:rFonts w:ascii="Times New Roman" w:eastAsia="Lucida Sans Unicode" w:hAnsi="Times New Roman" w:cs="Arial"/>
                <w:lang w:val="pl-PL"/>
              </w:rPr>
              <w:t>ył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się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r>
              <w:rPr>
                <w:rFonts w:ascii="Times New Roman" w:eastAsia="Lucida Sans Unicode" w:hAnsi="Times New Roman" w:cs="Arial"/>
                <w:lang w:val="pl-PL"/>
              </w:rPr>
              <w:t>24</w:t>
            </w:r>
            <w:r>
              <w:rPr>
                <w:rFonts w:ascii="Times New Roman" w:hAnsi="Times New Roman" w:cs="Arial"/>
              </w:rPr>
              <w:t xml:space="preserve"> </w:t>
            </w:r>
            <w:r>
              <w:rPr>
                <w:rFonts w:ascii="Times New Roman" w:eastAsia="Lucida Sans Unicode" w:hAnsi="Times New Roman" w:cs="Arial"/>
                <w:lang w:val="pl-PL"/>
              </w:rPr>
              <w:t xml:space="preserve">kwietnia </w:t>
            </w:r>
            <w:r>
              <w:rPr>
                <w:rFonts w:ascii="Times New Roman" w:hAnsi="Times New Roman" w:cs="Arial"/>
              </w:rPr>
              <w:t>202</w:t>
            </w:r>
            <w:r>
              <w:rPr>
                <w:rFonts w:ascii="Times New Roman" w:eastAsia="Lucida Sans Unicode" w:hAnsi="Times New Roman" w:cs="Arial"/>
                <w:lang w:val="pl-PL"/>
              </w:rPr>
              <w:t>4</w:t>
            </w:r>
            <w:r>
              <w:rPr>
                <w:rFonts w:ascii="Times New Roman" w:hAnsi="Times New Roman" w:cs="Arial"/>
              </w:rPr>
              <w:t xml:space="preserve"> r.</w:t>
            </w:r>
            <w:r>
              <w:rPr>
                <w:rFonts w:ascii="Times New Roman" w:hAnsi="Times New Roman" w:cs="Arial"/>
              </w:rPr>
              <w:t xml:space="preserve"> w </w:t>
            </w:r>
            <w:proofErr w:type="spellStart"/>
            <w:r>
              <w:rPr>
                <w:rFonts w:ascii="Times New Roman" w:hAnsi="Times New Roman" w:cs="Arial"/>
              </w:rPr>
              <w:t>Szkole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Podstawowej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im</w:t>
            </w:r>
            <w:proofErr w:type="spellEnd"/>
            <w:r>
              <w:rPr>
                <w:rFonts w:ascii="Times New Roman" w:hAnsi="Times New Roman" w:cs="Arial"/>
              </w:rPr>
              <w:t xml:space="preserve">. </w:t>
            </w:r>
            <w:proofErr w:type="spellStart"/>
            <w:r>
              <w:rPr>
                <w:rFonts w:ascii="Times New Roman" w:hAnsi="Times New Roman" w:cs="Arial"/>
              </w:rPr>
              <w:t>Kornela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Makuszyńskiego</w:t>
            </w:r>
            <w:proofErr w:type="spellEnd"/>
            <w:r>
              <w:rPr>
                <w:rFonts w:ascii="Times New Roman" w:hAnsi="Times New Roman" w:cs="Arial"/>
              </w:rPr>
              <w:t xml:space="preserve"> w </w:t>
            </w:r>
            <w:proofErr w:type="spellStart"/>
            <w:r>
              <w:rPr>
                <w:rFonts w:ascii="Times New Roman" w:hAnsi="Times New Roman" w:cs="Arial"/>
              </w:rPr>
              <w:t>Bychlewie</w:t>
            </w:r>
            <w:proofErr w:type="spellEnd"/>
            <w:r>
              <w:rPr>
                <w:rFonts w:ascii="Times New Roman" w:hAnsi="Times New Roman" w:cs="Arial"/>
              </w:rPr>
              <w:t xml:space="preserve">. </w:t>
            </w:r>
            <w:proofErr w:type="spellStart"/>
            <w:r>
              <w:rPr>
                <w:rFonts w:ascii="Times New Roman" w:hAnsi="Times New Roman" w:cs="Arial"/>
              </w:rPr>
              <w:t>Ucz</w:t>
            </w:r>
            <w:r>
              <w:rPr>
                <w:rFonts w:ascii="Times New Roman" w:hAnsi="Times New Roman" w:cs="Arial"/>
              </w:rPr>
              <w:t>niowie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rozw</w:t>
            </w:r>
            <w:r>
              <w:rPr>
                <w:rFonts w:ascii="Times New Roman" w:eastAsia="Lucida Sans Unicode" w:hAnsi="Times New Roman" w:cs="Arial"/>
                <w:lang w:val="pl-PL"/>
              </w:rPr>
              <w:t>iązywali</w:t>
            </w:r>
            <w:proofErr w:type="spellEnd"/>
            <w:r>
              <w:rPr>
                <w:rFonts w:ascii="Times New Roman" w:hAnsi="Times New Roman" w:cs="Arial"/>
              </w:rPr>
              <w:t xml:space="preserve"> test </w:t>
            </w:r>
            <w:r>
              <w:rPr>
                <w:rFonts w:ascii="Times New Roman" w:hAnsi="Times New Roman" w:cs="Arial"/>
              </w:rPr>
              <w:br/>
              <w:t xml:space="preserve">z </w:t>
            </w:r>
            <w:proofErr w:type="spellStart"/>
            <w:r>
              <w:rPr>
                <w:rFonts w:ascii="Times New Roman" w:hAnsi="Times New Roman" w:cs="Arial"/>
              </w:rPr>
              <w:t>podziałem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na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grupy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wiekowe</w:t>
            </w:r>
            <w:proofErr w:type="spellEnd"/>
            <w:r>
              <w:rPr>
                <w:rFonts w:ascii="Times New Roman" w:hAnsi="Times New Roman" w:cs="Arial"/>
              </w:rPr>
              <w:t xml:space="preserve"> – </w:t>
            </w:r>
            <w:proofErr w:type="spellStart"/>
            <w:r>
              <w:rPr>
                <w:rFonts w:ascii="Times New Roman" w:hAnsi="Times New Roman" w:cs="Arial"/>
              </w:rPr>
              <w:t>inne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zadania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dla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uczniów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klas</w:t>
            </w:r>
            <w:proofErr w:type="spellEnd"/>
            <w:r>
              <w:rPr>
                <w:rFonts w:ascii="Times New Roman" w:hAnsi="Times New Roman" w:cs="Arial"/>
              </w:rPr>
              <w:t xml:space="preserve"> I, </w:t>
            </w:r>
            <w:r>
              <w:rPr>
                <w:rFonts w:ascii="Times New Roman" w:hAnsi="Times New Roman" w:cs="Arial"/>
              </w:rPr>
              <w:t xml:space="preserve">II </w:t>
            </w:r>
            <w:proofErr w:type="spellStart"/>
            <w:r>
              <w:rPr>
                <w:rFonts w:ascii="Times New Roman" w:hAnsi="Times New Roman" w:cs="Arial"/>
              </w:rPr>
              <w:t>i</w:t>
            </w:r>
            <w:proofErr w:type="spellEnd"/>
            <w:r>
              <w:rPr>
                <w:rFonts w:ascii="Times New Roman" w:hAnsi="Times New Roman" w:cs="Arial"/>
              </w:rPr>
              <w:t xml:space="preserve"> III</w:t>
            </w:r>
            <w:r>
              <w:rPr>
                <w:rFonts w:ascii="Times New Roman" w:hAnsi="Times New Roman" w:cs="Arial"/>
              </w:rPr>
              <w:t xml:space="preserve">. Test </w:t>
            </w:r>
            <w:proofErr w:type="spellStart"/>
            <w:r>
              <w:rPr>
                <w:rFonts w:ascii="Times New Roman" w:hAnsi="Times New Roman" w:cs="Arial"/>
              </w:rPr>
              <w:t>konkursowy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zawierał</w:t>
            </w:r>
            <w:proofErr w:type="spellEnd"/>
            <w:r>
              <w:rPr>
                <w:rFonts w:ascii="Times New Roman" w:hAnsi="Times New Roman" w:cs="Arial"/>
              </w:rPr>
              <w:t xml:space="preserve"> 20 </w:t>
            </w:r>
            <w:proofErr w:type="spellStart"/>
            <w:r>
              <w:rPr>
                <w:rFonts w:ascii="Times New Roman" w:hAnsi="Times New Roman" w:cs="Arial"/>
              </w:rPr>
              <w:t>zadań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zamkniętych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i</w:t>
            </w:r>
            <w:proofErr w:type="spellEnd"/>
            <w:r>
              <w:rPr>
                <w:rFonts w:ascii="Times New Roman" w:hAnsi="Times New Roman" w:cs="Arial"/>
              </w:rPr>
              <w:t xml:space="preserve"> 3 </w:t>
            </w:r>
            <w:r>
              <w:rPr>
                <w:rFonts w:ascii="Times New Roman" w:eastAsia="Lucida Sans Unicode" w:hAnsi="Times New Roman" w:cs="Arial"/>
                <w:lang w:val="pl-PL"/>
              </w:rPr>
              <w:t>zadania</w:t>
            </w:r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otwarte</w:t>
            </w:r>
            <w:proofErr w:type="spellEnd"/>
            <w:r>
              <w:rPr>
                <w:rFonts w:ascii="Times New Roman" w:eastAsia="Lucida Sans Unicode" w:hAnsi="Times New Roman" w:cs="Arial"/>
                <w:lang w:val="pl-PL"/>
              </w:rPr>
              <w:t>.</w:t>
            </w:r>
          </w:p>
        </w:tc>
      </w:tr>
      <w:tr w:rsidR="007C0F20"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</w:tcPr>
          <w:p w:rsidR="007C0F20" w:rsidRDefault="00764AB7">
            <w:pPr>
              <w:pStyle w:val="Standard"/>
              <w:widowControl w:val="0"/>
              <w:spacing w:after="44" w:line="23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Komu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przekazano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puchary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nagrody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materiały</w:t>
            </w:r>
            <w:proofErr w:type="spellEnd"/>
          </w:p>
          <w:p w:rsidR="007C0F20" w:rsidRDefault="00764AB7">
            <w:pPr>
              <w:pStyle w:val="Standard"/>
              <w:widowControl w:val="0"/>
              <w:spacing w:line="230" w:lineRule="auto"/>
              <w:ind w:left="18" w:right="69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promocyjne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bądź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sposobu</w:t>
            </w:r>
            <w:proofErr w:type="spellEnd"/>
          </w:p>
          <w:p w:rsidR="007C0F20" w:rsidRDefault="00764AB7">
            <w:pPr>
              <w:pStyle w:val="Standard"/>
              <w:widowControl w:val="0"/>
              <w:spacing w:after="23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wykorzystania</w:t>
            </w:r>
            <w:proofErr w:type="spellEnd"/>
          </w:p>
          <w:p w:rsidR="007C0F20" w:rsidRDefault="00764AB7">
            <w:pPr>
              <w:pStyle w:val="Standard"/>
              <w:widowControl w:val="0"/>
              <w:ind w:right="10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środków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które</w:t>
            </w:r>
            <w:proofErr w:type="spellEnd"/>
          </w:p>
          <w:p w:rsidR="007C0F20" w:rsidRDefault="00764AB7">
            <w:pPr>
              <w:pStyle w:val="Standard"/>
              <w:widowControl w:val="0"/>
              <w:spacing w:after="16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pokryła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Gmina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7C0F20" w:rsidRDefault="00764AB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proszę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dołączyć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protokół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przekazania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nagród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67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F20" w:rsidRDefault="00764AB7">
            <w:pPr>
              <w:pStyle w:val="Zawartotabeli"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Ś</w:t>
            </w:r>
            <w:r>
              <w:rPr>
                <w:rFonts w:ascii="Times New Roman" w:hAnsi="Times New Roman"/>
              </w:rPr>
              <w:t>rodki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które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pokryła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>mina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zostały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przeznaczone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zakup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nagród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dla</w:t>
            </w:r>
            <w:proofErr w:type="spellEnd"/>
            <w:r>
              <w:rPr>
                <w:rFonts w:ascii="Times New Roman" w:hAnsi="Times New Roman"/>
              </w:rPr>
              <w:t xml:space="preserve"> 3 </w:t>
            </w:r>
            <w:proofErr w:type="spellStart"/>
            <w:r>
              <w:rPr>
                <w:rFonts w:ascii="Times New Roman" w:hAnsi="Times New Roman"/>
              </w:rPr>
              <w:t>mistrzów</w:t>
            </w:r>
            <w:proofErr w:type="spellEnd"/>
            <w:r>
              <w:rPr>
                <w:rFonts w:ascii="Times New Roman" w:hAnsi="Times New Roman"/>
              </w:rPr>
              <w:t xml:space="preserve">, 3 </w:t>
            </w:r>
            <w:proofErr w:type="spellStart"/>
            <w:r>
              <w:rPr>
                <w:rFonts w:ascii="Times New Roman" w:hAnsi="Times New Roman"/>
              </w:rPr>
              <w:t>wicemistrzów</w:t>
            </w:r>
            <w:proofErr w:type="spellEnd"/>
            <w:r>
              <w:rPr>
                <w:rFonts w:ascii="Times New Roman" w:hAnsi="Times New Roman"/>
              </w:rPr>
              <w:t xml:space="preserve">, 4 </w:t>
            </w:r>
            <w:proofErr w:type="spellStart"/>
            <w:r>
              <w:rPr>
                <w:rFonts w:ascii="Times New Roman" w:hAnsi="Times New Roman"/>
              </w:rPr>
              <w:t>uczniów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wyró</w:t>
            </w:r>
            <w:r>
              <w:rPr>
                <w:rFonts w:ascii="Times New Roman" w:hAnsi="Times New Roman"/>
              </w:rPr>
              <w:t>ż</w:t>
            </w:r>
            <w:r>
              <w:rPr>
                <w:rFonts w:ascii="Times New Roman" w:hAnsi="Times New Roman"/>
              </w:rPr>
              <w:t>nionych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nagrodą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specjalną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dla</w:t>
            </w:r>
            <w:proofErr w:type="spellEnd"/>
            <w:r>
              <w:rPr>
                <w:rFonts w:ascii="Times New Roman" w:hAnsi="Times New Roman"/>
              </w:rPr>
              <w:t xml:space="preserve"> 16 </w:t>
            </w:r>
            <w:proofErr w:type="spellStart"/>
            <w:r>
              <w:rPr>
                <w:rFonts w:ascii="Times New Roman" w:hAnsi="Times New Roman"/>
              </w:rPr>
              <w:t>uczestników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wyróżnionych</w:t>
            </w:r>
            <w:proofErr w:type="spellEnd"/>
            <w:r>
              <w:rPr>
                <w:rFonts w:ascii="Times New Roman" w:hAnsi="Times New Roman"/>
              </w:rPr>
              <w:t xml:space="preserve"> za </w:t>
            </w:r>
            <w:proofErr w:type="spellStart"/>
            <w:r>
              <w:rPr>
                <w:rFonts w:ascii="Times New Roman" w:hAnsi="Times New Roman"/>
              </w:rPr>
              <w:t>udział</w:t>
            </w:r>
            <w:proofErr w:type="spellEnd"/>
            <w:r>
              <w:rPr>
                <w:rFonts w:ascii="Times New Roman" w:hAnsi="Times New Roman"/>
              </w:rPr>
              <w:t xml:space="preserve"> w </w:t>
            </w:r>
            <w:proofErr w:type="spellStart"/>
            <w:r>
              <w:rPr>
                <w:rFonts w:ascii="Times New Roman" w:hAnsi="Times New Roman"/>
              </w:rPr>
              <w:t>konkursie</w:t>
            </w:r>
            <w:proofErr w:type="spellEnd"/>
            <w:r>
              <w:rPr>
                <w:rFonts w:ascii="Times New Roman" w:hAnsi="Times New Roman"/>
              </w:rPr>
              <w:t xml:space="preserve">. 28 </w:t>
            </w:r>
            <w:proofErr w:type="spellStart"/>
            <w:r>
              <w:rPr>
                <w:rFonts w:ascii="Times New Roman" w:hAnsi="Times New Roman"/>
              </w:rPr>
              <w:t>maja</w:t>
            </w:r>
            <w:proofErr w:type="spellEnd"/>
            <w:r>
              <w:rPr>
                <w:rFonts w:ascii="Times New Roman" w:hAnsi="Times New Roman"/>
              </w:rPr>
              <w:t xml:space="preserve"> 2024 r. </w:t>
            </w:r>
            <w:proofErr w:type="spellStart"/>
            <w:r>
              <w:rPr>
                <w:rFonts w:ascii="Times New Roman" w:hAnsi="Times New Roman"/>
              </w:rPr>
              <w:t>Wójt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Gminy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Pabianice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wręczył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nagody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zwycięzcom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konkursu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podczas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uroczyst</w:t>
            </w:r>
            <w:r>
              <w:rPr>
                <w:rFonts w:ascii="Times New Roman" w:hAnsi="Times New Roman"/>
              </w:rPr>
              <w:t>ego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spotkani</w:t>
            </w:r>
            <w:r>
              <w:rPr>
                <w:rFonts w:ascii="Times New Roman" w:hAnsi="Times New Roman"/>
              </w:rPr>
              <w:t>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które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przybyli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uczniowie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wraz</w:t>
            </w:r>
            <w:proofErr w:type="spellEnd"/>
            <w:r>
              <w:rPr>
                <w:rFonts w:ascii="Times New Roman" w:hAnsi="Times New Roman"/>
              </w:rPr>
              <w:t xml:space="preserve"> z </w:t>
            </w:r>
            <w:proofErr w:type="spellStart"/>
            <w:r>
              <w:rPr>
                <w:rFonts w:ascii="Times New Roman" w:hAnsi="Times New Roman"/>
              </w:rPr>
              <w:t>rodzinami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dyrektorami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szkół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C0F20" w:rsidRDefault="007C0F20">
            <w:pPr>
              <w:pStyle w:val="Zawartotabeli"/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7C0F20"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</w:tcPr>
          <w:p w:rsidR="007C0F20" w:rsidRDefault="007C0F20">
            <w:pPr>
              <w:pStyle w:val="Standard"/>
              <w:widowControl w:val="0"/>
              <w:ind w:left="173" w:right="28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C0F20" w:rsidRDefault="007C0F20">
            <w:pPr>
              <w:pStyle w:val="Standard"/>
              <w:widowControl w:val="0"/>
              <w:ind w:left="173" w:right="28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C0F20" w:rsidRDefault="007C0F20">
            <w:pPr>
              <w:pStyle w:val="Standard"/>
              <w:widowControl w:val="0"/>
              <w:ind w:left="173" w:right="28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C0F20" w:rsidRDefault="00764AB7">
            <w:pPr>
              <w:pStyle w:val="Standard"/>
              <w:widowControl w:val="0"/>
              <w:ind w:left="173" w:right="28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Liczba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osób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które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wzięły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udział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przedsięwzięciu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7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F20" w:rsidRDefault="007C0F20">
            <w:pPr>
              <w:pStyle w:val="Zawartotabeli"/>
              <w:widowControl w:val="0"/>
              <w:jc w:val="both"/>
              <w:rPr>
                <w:rFonts w:ascii="Times New Roman" w:hAnsi="Times New Roman"/>
              </w:rPr>
            </w:pPr>
          </w:p>
          <w:tbl>
            <w:tblPr>
              <w:tblW w:w="3502" w:type="dxa"/>
              <w:tblInd w:w="5" w:type="dxa"/>
              <w:tblLayout w:type="fixed"/>
              <w:tblCellMar>
                <w:top w:w="5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63"/>
              <w:gridCol w:w="839"/>
            </w:tblGrid>
            <w:tr w:rsidR="007C0F20">
              <w:trPr>
                <w:trHeight w:val="262"/>
              </w:trPr>
              <w:tc>
                <w:tcPr>
                  <w:tcW w:w="2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F20" w:rsidRDefault="00764AB7">
                  <w:pPr>
                    <w:pStyle w:val="Standard"/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do 50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osób</w:t>
                  </w:r>
                  <w:proofErr w:type="spellEnd"/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F20" w:rsidRDefault="00764AB7">
                  <w:pPr>
                    <w:pStyle w:val="Standard"/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7C0F20">
              <w:trPr>
                <w:trHeight w:val="264"/>
              </w:trPr>
              <w:tc>
                <w:tcPr>
                  <w:tcW w:w="2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F20" w:rsidRDefault="00764AB7">
                  <w:pPr>
                    <w:pStyle w:val="Standard"/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50 -100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osób</w:t>
                  </w:r>
                  <w:proofErr w:type="spellEnd"/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F20" w:rsidRDefault="00764AB7">
                  <w:pPr>
                    <w:pStyle w:val="Standard"/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7C0F20">
              <w:trPr>
                <w:trHeight w:val="262"/>
              </w:trPr>
              <w:tc>
                <w:tcPr>
                  <w:tcW w:w="2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F20" w:rsidRDefault="00764AB7">
                  <w:pPr>
                    <w:pStyle w:val="Standard"/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100 – 200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osób</w:t>
                  </w:r>
                  <w:proofErr w:type="spellEnd"/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F20" w:rsidRDefault="00764AB7">
                  <w:pPr>
                    <w:pStyle w:val="Standard"/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X</w:t>
                  </w:r>
                </w:p>
              </w:tc>
            </w:tr>
            <w:tr w:rsidR="007C0F20">
              <w:trPr>
                <w:trHeight w:val="264"/>
              </w:trPr>
              <w:tc>
                <w:tcPr>
                  <w:tcW w:w="2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F20" w:rsidRDefault="00764AB7">
                  <w:pPr>
                    <w:pStyle w:val="Standard"/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200 – 500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osób</w:t>
                  </w:r>
                  <w:proofErr w:type="spellEnd"/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F20" w:rsidRDefault="00764AB7">
                  <w:pPr>
                    <w:pStyle w:val="Standard"/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</w:p>
              </w:tc>
            </w:tr>
            <w:tr w:rsidR="007C0F20">
              <w:trPr>
                <w:trHeight w:val="262"/>
              </w:trPr>
              <w:tc>
                <w:tcPr>
                  <w:tcW w:w="2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F20" w:rsidRDefault="00764AB7">
                  <w:pPr>
                    <w:pStyle w:val="Standard"/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500 – 1000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osób</w:t>
                  </w:r>
                  <w:proofErr w:type="spellEnd"/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F20" w:rsidRDefault="00764AB7">
                  <w:pPr>
                    <w:pStyle w:val="Standard"/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7C0F20">
              <w:trPr>
                <w:trHeight w:val="264"/>
              </w:trPr>
              <w:tc>
                <w:tcPr>
                  <w:tcW w:w="2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F20" w:rsidRDefault="00764AB7">
                  <w:pPr>
                    <w:pStyle w:val="Standard"/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1000 – 1500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osób</w:t>
                  </w:r>
                  <w:proofErr w:type="spellEnd"/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F20" w:rsidRDefault="00764AB7">
                  <w:pPr>
                    <w:pStyle w:val="Standard"/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7C0F20">
              <w:trPr>
                <w:trHeight w:val="259"/>
              </w:trPr>
              <w:tc>
                <w:tcPr>
                  <w:tcW w:w="266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C0F20" w:rsidRDefault="00764AB7">
                  <w:pPr>
                    <w:pStyle w:val="Standard"/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1500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więcej</w:t>
                  </w:r>
                  <w:proofErr w:type="spellEnd"/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C0F20" w:rsidRDefault="00764AB7">
                  <w:pPr>
                    <w:pStyle w:val="Standard"/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7C0F20" w:rsidRDefault="007C0F20">
            <w:pPr>
              <w:pStyle w:val="Standard"/>
              <w:widowControl w:val="0"/>
              <w:rPr>
                <w:rFonts w:hint="eastAsia"/>
              </w:rPr>
            </w:pPr>
          </w:p>
          <w:p w:rsidR="007C0F20" w:rsidRDefault="007C0F20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7C0F20"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</w:tcPr>
          <w:p w:rsidR="007C0F20" w:rsidRDefault="007C0F20">
            <w:pPr>
              <w:pStyle w:val="Standard"/>
              <w:widowControl w:val="0"/>
              <w:ind w:right="109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C0F20" w:rsidRDefault="007C0F20">
            <w:pPr>
              <w:pStyle w:val="Standard"/>
              <w:widowControl w:val="0"/>
              <w:ind w:right="109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C0F20" w:rsidRDefault="00764AB7">
            <w:pPr>
              <w:pStyle w:val="Standard"/>
              <w:widowControl w:val="0"/>
              <w:ind w:right="109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Załączniki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7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F20" w:rsidRDefault="00764AB7">
            <w:pPr>
              <w:pStyle w:val="Standard"/>
              <w:widowControl w:val="0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zdjęcia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u w:val="single"/>
              </w:rPr>
              <w:t>TAK</w:t>
            </w:r>
            <w:r>
              <w:rPr>
                <w:rFonts w:ascii="Times New Roman" w:eastAsia="Times New Roman" w:hAnsi="Times New Roman" w:cs="Times New Roman"/>
              </w:rPr>
              <w:t xml:space="preserve">              NIE      </w:t>
            </w:r>
          </w:p>
          <w:p w:rsidR="007C0F20" w:rsidRDefault="00764AB7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0F20" w:rsidRDefault="00764AB7">
            <w:pPr>
              <w:pStyle w:val="Standard"/>
              <w:widowControl w:val="0"/>
              <w:spacing w:after="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jakie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)……………………………………………………</w:t>
            </w:r>
          </w:p>
          <w:p w:rsidR="007C0F20" w:rsidRDefault="00764AB7">
            <w:pPr>
              <w:pStyle w:val="Standard"/>
              <w:widowControl w:val="0"/>
              <w:spacing w:after="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Proszę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podać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strony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internetowej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której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widnieje</w:t>
            </w:r>
            <w:proofErr w:type="spellEnd"/>
          </w:p>
          <w:p w:rsidR="007C0F20" w:rsidRDefault="00764AB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informacja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przedsięwzięciu</w:t>
            </w:r>
            <w:proofErr w:type="spellEnd"/>
          </w:p>
          <w:p w:rsidR="007C0F20" w:rsidRDefault="007C0F20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C0F20" w:rsidRDefault="00764AB7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https://spbychlew.edu.pl/</w:t>
            </w:r>
          </w:p>
        </w:tc>
      </w:tr>
      <w:tr w:rsidR="007C0F20"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</w:tcPr>
          <w:p w:rsidR="007C0F20" w:rsidRDefault="00764AB7">
            <w:pPr>
              <w:pStyle w:val="Standard"/>
              <w:widowControl w:val="0"/>
              <w:spacing w:line="276" w:lineRule="auto"/>
              <w:ind w:left="20" w:right="7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Imię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nazwisko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osoby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składającej</w:t>
            </w:r>
            <w:proofErr w:type="spellEnd"/>
          </w:p>
          <w:p w:rsidR="007C0F20" w:rsidRDefault="00764AB7">
            <w:pPr>
              <w:pStyle w:val="Standard"/>
              <w:widowControl w:val="0"/>
              <w:ind w:right="10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sprawozdanie</w:t>
            </w:r>
            <w:proofErr w:type="spellEnd"/>
          </w:p>
        </w:tc>
        <w:tc>
          <w:tcPr>
            <w:tcW w:w="67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F20" w:rsidRDefault="007C0F20">
            <w:pPr>
              <w:pStyle w:val="Zawartotabeli"/>
              <w:widowControl w:val="0"/>
              <w:jc w:val="both"/>
              <w:rPr>
                <w:rFonts w:ascii="Times New Roman" w:hAnsi="Times New Roman"/>
              </w:rPr>
            </w:pPr>
          </w:p>
        </w:tc>
      </w:tr>
    </w:tbl>
    <w:p w:rsidR="007C0F20" w:rsidRDefault="00764AB7">
      <w:pPr>
        <w:pStyle w:val="Standard"/>
        <w:ind w:right="1574"/>
        <w:jc w:val="both"/>
        <w:rPr>
          <w:rFonts w:hint="eastAsia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Sprawozdanie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wraz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załącznikami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prosimy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przesłać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drogą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elektroniczną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na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adres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hyperlink r:id="rId4">
        <w:r>
          <w:rPr>
            <w:rStyle w:val="czeinternetowe"/>
            <w:rFonts w:ascii="Times New Roman" w:eastAsia="Times New Roman" w:hAnsi="Times New Roman" w:cs="Times New Roman"/>
            <w:i/>
            <w:color w:val="000000"/>
            <w:u w:val="none"/>
          </w:rPr>
          <w:t>gmina</w:t>
        </w:r>
      </w:hyperlink>
      <w:hyperlink r:id="rId5">
        <w:r>
          <w:rPr>
            <w:rStyle w:val="czeinternetowe"/>
            <w:rFonts w:ascii="Times New Roman" w:eastAsia="Times New Roman" w:hAnsi="Times New Roman" w:cs="Times New Roman"/>
            <w:color w:val="0000FF"/>
          </w:rPr>
          <w:t>@pabianice.</w:t>
        </w:r>
      </w:hyperlink>
      <w:hyperlink r:id="rId6">
        <w:r>
          <w:rPr>
            <w:rStyle w:val="czeinternetowe"/>
            <w:rFonts w:ascii="Times New Roman" w:hAnsi="Times New Roman"/>
            <w:color w:val="000000"/>
            <w:u w:val="none"/>
          </w:rPr>
          <w:t>gmina</w:t>
        </w:r>
      </w:hyperlink>
      <w:r>
        <w:rPr>
          <w:rFonts w:ascii="Times New Roman" w:eastAsia="Times New Roman" w:hAnsi="Times New Roman" w:cs="Times New Roman"/>
          <w:color w:val="0000FF"/>
          <w:u w:val="single" w:color="0000FF"/>
        </w:rPr>
        <w:t>.pl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lub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dostarczyć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Urzędu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Gminy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Pabianicach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.</w:t>
      </w:r>
    </w:p>
    <w:p w:rsidR="007C0F20" w:rsidRDefault="007C0F20">
      <w:pPr>
        <w:rPr>
          <w:rFonts w:hint="eastAsia"/>
        </w:rPr>
      </w:pPr>
    </w:p>
    <w:sectPr w:rsidR="007C0F2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20"/>
    <w:rsid w:val="00764AB7"/>
    <w:rsid w:val="007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46173-6D8D-4C7A-8652-B56BF4A4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133"/>
    <w:rPr>
      <w:rFonts w:ascii="Liberation Serif" w:eastAsia="SimSun" w:hAnsi="Liberation Serif" w:cs="Mangal"/>
      <w:sz w:val="24"/>
      <w:szCs w:val="24"/>
      <w:lang w:val="en-US"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255133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255133"/>
    <w:rPr>
      <w:rFonts w:ascii="Liberation Serif" w:eastAsia="SimSun" w:hAnsi="Liberation Serif" w:cs="Mangal"/>
      <w:sz w:val="24"/>
      <w:szCs w:val="24"/>
      <w:lang w:val="en-US" w:eastAsia="zh-CN" w:bidi="hi-IN"/>
      <w14:ligatures w14:val="none"/>
    </w:rPr>
  </w:style>
  <w:style w:type="paragraph" w:customStyle="1" w:styleId="Zawartotabeli">
    <w:name w:val="Zawartość tabeli"/>
    <w:basedOn w:val="Standard"/>
    <w:qFormat/>
    <w:rsid w:val="00255133"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ina@pabianice.gmina" TargetMode="External"/><Relationship Id="rId5" Type="http://schemas.openxmlformats.org/officeDocument/2006/relationships/hyperlink" Target="mailto:gmina@pabianice.gmina" TargetMode="External"/><Relationship Id="rId4" Type="http://schemas.openxmlformats.org/officeDocument/2006/relationships/hyperlink" Target="mailto:gmina@pabianice.gmi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Karbowiak</dc:creator>
  <dc:description/>
  <cp:lastModifiedBy>Ewelina Gajda</cp:lastModifiedBy>
  <cp:revision>2</cp:revision>
  <dcterms:created xsi:type="dcterms:W3CDTF">2024-06-06T06:29:00Z</dcterms:created>
  <dcterms:modified xsi:type="dcterms:W3CDTF">2024-06-06T06:29:00Z</dcterms:modified>
  <dc:language>pl-PL</dc:language>
</cp:coreProperties>
</file>