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DBC" w:rsidRDefault="00514DBC">
      <w:pPr>
        <w:spacing w:line="360" w:lineRule="auto"/>
        <w:jc w:val="both"/>
        <w:rPr>
          <w:b/>
        </w:rPr>
      </w:pPr>
    </w:p>
    <w:p w:rsidR="00514DBC" w:rsidRDefault="00514DBC">
      <w:pPr>
        <w:spacing w:line="360" w:lineRule="auto"/>
        <w:jc w:val="both"/>
        <w:rPr>
          <w:b/>
        </w:rPr>
      </w:pPr>
    </w:p>
    <w:p w:rsidR="00514DBC" w:rsidRDefault="00514DBC">
      <w:pPr>
        <w:spacing w:line="360" w:lineRule="auto"/>
        <w:jc w:val="both"/>
        <w:rPr>
          <w:b/>
        </w:rPr>
      </w:pPr>
    </w:p>
    <w:p w:rsidR="00514DBC" w:rsidRDefault="00514DBC">
      <w:pPr>
        <w:spacing w:line="360" w:lineRule="auto"/>
        <w:jc w:val="both"/>
        <w:rPr>
          <w:b/>
        </w:rPr>
      </w:pPr>
    </w:p>
    <w:p w:rsidR="00514DBC" w:rsidRDefault="00514DBC">
      <w:pPr>
        <w:spacing w:line="360" w:lineRule="auto"/>
        <w:jc w:val="both"/>
        <w:rPr>
          <w:b/>
        </w:rPr>
      </w:pPr>
    </w:p>
    <w:p w:rsidR="00514DBC" w:rsidRDefault="00514DBC">
      <w:pPr>
        <w:spacing w:line="360" w:lineRule="auto"/>
        <w:jc w:val="both"/>
        <w:rPr>
          <w:b/>
        </w:rPr>
      </w:pPr>
    </w:p>
    <w:p w:rsidR="00514DBC" w:rsidRDefault="00514DBC">
      <w:pPr>
        <w:spacing w:line="360" w:lineRule="auto"/>
        <w:jc w:val="center"/>
        <w:rPr>
          <w:b/>
          <w:sz w:val="48"/>
        </w:rPr>
      </w:pPr>
    </w:p>
    <w:p w:rsidR="00514DBC" w:rsidRDefault="00B11E41">
      <w:pPr>
        <w:spacing w:line="360" w:lineRule="auto"/>
        <w:jc w:val="center"/>
        <w:rPr>
          <w:b/>
          <w:sz w:val="48"/>
        </w:rPr>
      </w:pPr>
      <w:r>
        <w:rPr>
          <w:b/>
          <w:sz w:val="48"/>
        </w:rPr>
        <w:t>PRZEDMIOTOWE OCENIANIE</w:t>
      </w:r>
    </w:p>
    <w:p w:rsidR="00514DBC" w:rsidRDefault="00B11E41">
      <w:pPr>
        <w:spacing w:line="360" w:lineRule="auto"/>
        <w:jc w:val="center"/>
        <w:rPr>
          <w:b/>
          <w:sz w:val="48"/>
        </w:rPr>
      </w:pPr>
      <w:r>
        <w:rPr>
          <w:b/>
          <w:sz w:val="48"/>
        </w:rPr>
        <w:t>Z JĘZYKA POLSKIEGO</w:t>
      </w:r>
    </w:p>
    <w:p w:rsidR="00514DBC" w:rsidRDefault="005F1259">
      <w:pPr>
        <w:spacing w:line="360" w:lineRule="auto"/>
        <w:jc w:val="center"/>
        <w:rPr>
          <w:b/>
          <w:sz w:val="48"/>
        </w:rPr>
      </w:pPr>
      <w:r>
        <w:rPr>
          <w:b/>
          <w:sz w:val="48"/>
        </w:rPr>
        <w:t>rok szkolny 2023/2024</w:t>
      </w:r>
    </w:p>
    <w:p w:rsidR="00F1349D" w:rsidRDefault="00F1349D">
      <w:pPr>
        <w:spacing w:line="360" w:lineRule="auto"/>
        <w:jc w:val="center"/>
        <w:rPr>
          <w:b/>
          <w:sz w:val="48"/>
        </w:rPr>
      </w:pPr>
      <w:r>
        <w:rPr>
          <w:b/>
          <w:sz w:val="48"/>
        </w:rPr>
        <w:t>klasy IV</w:t>
      </w:r>
    </w:p>
    <w:p w:rsidR="00514DBC" w:rsidRDefault="00B11E41">
      <w:pPr>
        <w:spacing w:line="360" w:lineRule="auto"/>
        <w:jc w:val="center"/>
        <w:rPr>
          <w:b/>
          <w:sz w:val="48"/>
        </w:rPr>
      </w:pPr>
      <w:r>
        <w:rPr>
          <w:b/>
          <w:sz w:val="48"/>
        </w:rPr>
        <w:t>nauczyciel Monika Błaszczyk</w:t>
      </w:r>
    </w:p>
    <w:p w:rsidR="00514DBC" w:rsidRDefault="00514DBC">
      <w:pPr>
        <w:spacing w:line="360" w:lineRule="auto"/>
        <w:jc w:val="center"/>
        <w:rPr>
          <w:sz w:val="48"/>
        </w:rPr>
      </w:pPr>
    </w:p>
    <w:p w:rsidR="00514DBC" w:rsidRDefault="00514DBC">
      <w:pPr>
        <w:spacing w:line="360" w:lineRule="auto"/>
        <w:jc w:val="center"/>
        <w:rPr>
          <w:sz w:val="48"/>
        </w:rPr>
      </w:pPr>
    </w:p>
    <w:p w:rsidR="00514DBC" w:rsidRDefault="00514DBC">
      <w:pPr>
        <w:spacing w:line="360" w:lineRule="auto"/>
        <w:jc w:val="center"/>
        <w:rPr>
          <w:sz w:val="48"/>
        </w:rPr>
      </w:pPr>
    </w:p>
    <w:p w:rsidR="00514DBC" w:rsidRDefault="00514DBC">
      <w:pPr>
        <w:spacing w:line="360" w:lineRule="auto"/>
        <w:jc w:val="center"/>
        <w:rPr>
          <w:sz w:val="48"/>
        </w:rPr>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rPr>
          <w:sz w:val="32"/>
        </w:rPr>
      </w:pPr>
    </w:p>
    <w:p w:rsidR="00514DBC" w:rsidRDefault="00514DBC">
      <w:pPr>
        <w:pStyle w:val="Akapitzlist"/>
        <w:ind w:left="0"/>
        <w:jc w:val="both"/>
        <w:rPr>
          <w:rFonts w:ascii="Times New Roman" w:eastAsia="Times New Roman" w:hAnsi="Times New Roman"/>
          <w:sz w:val="24"/>
          <w:szCs w:val="24"/>
          <w:lang w:eastAsia="pl-PL"/>
        </w:rPr>
      </w:pPr>
    </w:p>
    <w:p w:rsidR="00514DBC" w:rsidRDefault="00514DBC">
      <w:pPr>
        <w:pStyle w:val="Akapitzlist"/>
        <w:ind w:left="0"/>
        <w:jc w:val="both"/>
        <w:rPr>
          <w:rFonts w:ascii="Times New Roman" w:hAnsi="Times New Roman"/>
          <w:b/>
          <w:sz w:val="24"/>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§1</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Dokumenty określające przedmiotowy system oceniania</w:t>
      </w:r>
    </w:p>
    <w:p w:rsidR="00514DBC" w:rsidRDefault="00B11E41">
      <w:pPr>
        <w:pStyle w:val="Akapitzlist"/>
        <w:numPr>
          <w:ilvl w:val="0"/>
          <w:numId w:val="1"/>
        </w:numPr>
        <w:jc w:val="both"/>
        <w:rPr>
          <w:rFonts w:ascii="Times New Roman" w:hAnsi="Times New Roman"/>
          <w:sz w:val="24"/>
          <w:szCs w:val="24"/>
        </w:rPr>
      </w:pPr>
      <w:r>
        <w:rPr>
          <w:rFonts w:ascii="Times New Roman" w:hAnsi="Times New Roman"/>
          <w:sz w:val="24"/>
          <w:szCs w:val="24"/>
        </w:rPr>
        <w:t xml:space="preserve">Rozporządzenie Ministra Edukacji z dnia 14 lutego 2017 r. w sprawie podstawy </w:t>
      </w:r>
      <w:r>
        <w:rPr>
          <w:rFonts w:ascii="Times New Roman" w:hAnsi="Times New Roman"/>
          <w:sz w:val="24"/>
          <w:szCs w:val="24"/>
        </w:rPr>
        <w:t>programowej wychowania przedszkolnego oraz podstawy programowej kształcenia ogólnego dla szkoły podstawowej, w tym dla uczniów z niepełnosprawnością intelektualną w stopniu umiarkowanym lub znacznym, kształcenia ogólnego dla branżowej szkoły I stopnia, ksz</w:t>
      </w:r>
      <w:r>
        <w:rPr>
          <w:rFonts w:ascii="Times New Roman" w:hAnsi="Times New Roman"/>
          <w:sz w:val="24"/>
          <w:szCs w:val="24"/>
        </w:rPr>
        <w:t>tałcenia ogólnego dla szkoły specjalnej przysposabiającej do pracy oraz kształcenia ogólnego dla szkoły policealnej</w:t>
      </w:r>
    </w:p>
    <w:p w:rsidR="00514DBC" w:rsidRDefault="00B11E41">
      <w:pPr>
        <w:pStyle w:val="Akapitzlist"/>
        <w:numPr>
          <w:ilvl w:val="0"/>
          <w:numId w:val="1"/>
        </w:numPr>
        <w:jc w:val="both"/>
        <w:rPr>
          <w:rFonts w:ascii="Times New Roman" w:hAnsi="Times New Roman"/>
          <w:sz w:val="24"/>
          <w:szCs w:val="24"/>
        </w:rPr>
      </w:pPr>
      <w:r>
        <w:rPr>
          <w:rFonts w:ascii="Times New Roman" w:hAnsi="Times New Roman"/>
          <w:sz w:val="24"/>
          <w:szCs w:val="24"/>
        </w:rPr>
        <w:t xml:space="preserve">Rozporządzenie Ministra Edukacji Narodowej z dnia 3 sierpnia 2017 r. w sprawie oceniania, klasyfikowania i promowania uczniów i słuchaczy w </w:t>
      </w:r>
      <w:r>
        <w:rPr>
          <w:rFonts w:ascii="Times New Roman" w:hAnsi="Times New Roman"/>
          <w:sz w:val="24"/>
          <w:szCs w:val="24"/>
        </w:rPr>
        <w:t>szkołach publicznych</w:t>
      </w:r>
    </w:p>
    <w:p w:rsidR="00514DBC" w:rsidRDefault="00B11E41">
      <w:pPr>
        <w:pStyle w:val="Akapitzlist"/>
        <w:numPr>
          <w:ilvl w:val="0"/>
          <w:numId w:val="1"/>
        </w:numPr>
        <w:jc w:val="both"/>
        <w:rPr>
          <w:rFonts w:ascii="Times New Roman" w:hAnsi="Times New Roman"/>
          <w:i/>
          <w:sz w:val="24"/>
          <w:szCs w:val="24"/>
        </w:rPr>
      </w:pPr>
      <w:r>
        <w:rPr>
          <w:rFonts w:ascii="Times New Roman" w:hAnsi="Times New Roman"/>
          <w:sz w:val="24"/>
          <w:szCs w:val="24"/>
        </w:rPr>
        <w:t xml:space="preserve">Marlena </w:t>
      </w:r>
      <w:proofErr w:type="spellStart"/>
      <w:r>
        <w:rPr>
          <w:rFonts w:ascii="Times New Roman" w:hAnsi="Times New Roman"/>
          <w:sz w:val="24"/>
          <w:szCs w:val="24"/>
        </w:rPr>
        <w:t>Derlukiewicz</w:t>
      </w:r>
      <w:proofErr w:type="spellEnd"/>
      <w:r>
        <w:rPr>
          <w:rFonts w:ascii="Times New Roman" w:hAnsi="Times New Roman"/>
          <w:sz w:val="24"/>
          <w:szCs w:val="24"/>
        </w:rPr>
        <w:t xml:space="preserve">, </w:t>
      </w:r>
      <w:r>
        <w:rPr>
          <w:rFonts w:ascii="Times New Roman" w:hAnsi="Times New Roman"/>
          <w:i/>
          <w:sz w:val="24"/>
          <w:szCs w:val="24"/>
        </w:rPr>
        <w:t>„Nowe Słowa na start!” Program nauczania ogólnego języka polskiego w klasach IV-VIII szkoły podstawowej</w:t>
      </w:r>
    </w:p>
    <w:p w:rsidR="00514DBC" w:rsidRDefault="00B11E41">
      <w:pPr>
        <w:pStyle w:val="Akapitzlist"/>
        <w:numPr>
          <w:ilvl w:val="0"/>
          <w:numId w:val="1"/>
        </w:numPr>
        <w:jc w:val="both"/>
        <w:rPr>
          <w:rFonts w:ascii="Times New Roman" w:hAnsi="Times New Roman"/>
          <w:i/>
          <w:sz w:val="24"/>
          <w:szCs w:val="24"/>
        </w:rPr>
      </w:pPr>
      <w:r>
        <w:rPr>
          <w:rFonts w:ascii="Times New Roman" w:hAnsi="Times New Roman"/>
          <w:sz w:val="24"/>
          <w:szCs w:val="24"/>
        </w:rPr>
        <w:t>Wewnątrzszkolne Ocenianie</w:t>
      </w:r>
    </w:p>
    <w:p w:rsidR="00514DBC" w:rsidRDefault="00B11E41">
      <w:pPr>
        <w:pStyle w:val="Akapitzlist"/>
        <w:numPr>
          <w:ilvl w:val="0"/>
          <w:numId w:val="1"/>
        </w:numPr>
        <w:jc w:val="both"/>
      </w:pPr>
      <w:r>
        <w:rPr>
          <w:rFonts w:ascii="Times New Roman" w:hAnsi="Times New Roman"/>
          <w:sz w:val="24"/>
          <w:szCs w:val="24"/>
        </w:rPr>
        <w:t xml:space="preserve">Statut Publicznej Szkoły Podstawowej im. Kornela Makuszyńskiego w Bychlewie. </w:t>
      </w:r>
    </w:p>
    <w:p w:rsidR="00514DBC" w:rsidRDefault="00514DBC">
      <w:pPr>
        <w:pStyle w:val="Akapitzlist"/>
        <w:ind w:left="0"/>
        <w:jc w:val="both"/>
        <w:rPr>
          <w:rFonts w:ascii="Times New Roman" w:hAnsi="Times New Roman"/>
          <w:sz w:val="24"/>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§2</w:t>
      </w:r>
    </w:p>
    <w:p w:rsidR="00514DBC" w:rsidRDefault="00B11E41">
      <w:pPr>
        <w:pStyle w:val="Akapitzlist"/>
        <w:ind w:left="0"/>
        <w:jc w:val="center"/>
        <w:rPr>
          <w:rFonts w:ascii="Times New Roman" w:hAnsi="Times New Roman"/>
          <w:i/>
          <w:sz w:val="28"/>
          <w:szCs w:val="24"/>
        </w:rPr>
      </w:pPr>
      <w:r>
        <w:rPr>
          <w:rFonts w:ascii="Times New Roman" w:hAnsi="Times New Roman"/>
          <w:b/>
          <w:bCs/>
          <w:sz w:val="28"/>
          <w:szCs w:val="24"/>
        </w:rPr>
        <w:t>C</w:t>
      </w:r>
      <w:r>
        <w:rPr>
          <w:rFonts w:ascii="Times New Roman" w:hAnsi="Times New Roman"/>
          <w:b/>
          <w:bCs/>
          <w:sz w:val="28"/>
          <w:szCs w:val="24"/>
        </w:rPr>
        <w:t>ele Przedmiotowego Oceniania</w:t>
      </w:r>
    </w:p>
    <w:p w:rsidR="00514DBC" w:rsidRDefault="00B11E41">
      <w:pPr>
        <w:pStyle w:val="Akapitzlist"/>
        <w:numPr>
          <w:ilvl w:val="0"/>
          <w:numId w:val="2"/>
        </w:numPr>
        <w:jc w:val="both"/>
        <w:rPr>
          <w:rFonts w:ascii="Times New Roman" w:hAnsi="Times New Roman"/>
          <w:i/>
          <w:sz w:val="24"/>
          <w:szCs w:val="24"/>
        </w:rPr>
      </w:pPr>
      <w:r>
        <w:rPr>
          <w:rFonts w:ascii="Times New Roman" w:hAnsi="Times New Roman"/>
          <w:sz w:val="24"/>
          <w:szCs w:val="24"/>
        </w:rPr>
        <w:t>Ocenianie bieżące (wspomagające) ma na celu monitorowanie rozwoju ucznia, w tym:</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pomoc uczniowi w rozpatrywaniu i rozumieniu swoich mocnych i słabych stron,</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ukierunkowanie i motywowanie ucznia do dalszej pracy,</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 xml:space="preserve">przekazanie </w:t>
      </w:r>
      <w:r>
        <w:rPr>
          <w:rFonts w:ascii="Times New Roman" w:hAnsi="Times New Roman"/>
          <w:sz w:val="24"/>
          <w:szCs w:val="24"/>
        </w:rPr>
        <w:t>uczniowi informacji o jego postępach,</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przekazanie rodzicom/opiekunom informacji o postępach ucznia,</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przekazanie nauczycielowi informacji o efektywności jego nauczania, właściwym doborze materiałów, metod i sposobów nauczania,</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przygotowanie do egzaminów i s</w:t>
      </w:r>
      <w:r>
        <w:rPr>
          <w:rFonts w:ascii="Times New Roman" w:hAnsi="Times New Roman"/>
          <w:sz w:val="24"/>
          <w:szCs w:val="24"/>
        </w:rPr>
        <w:t>prawdzianów zewnętrznych.</w:t>
      </w:r>
    </w:p>
    <w:p w:rsidR="00514DBC" w:rsidRDefault="00B11E41">
      <w:pPr>
        <w:pStyle w:val="Akapitzlist"/>
        <w:numPr>
          <w:ilvl w:val="0"/>
          <w:numId w:val="2"/>
        </w:numPr>
        <w:jc w:val="both"/>
        <w:rPr>
          <w:rFonts w:ascii="Times New Roman" w:hAnsi="Times New Roman"/>
          <w:i/>
          <w:sz w:val="24"/>
          <w:szCs w:val="24"/>
        </w:rPr>
      </w:pPr>
      <w:r>
        <w:rPr>
          <w:rFonts w:ascii="Times New Roman" w:hAnsi="Times New Roman"/>
          <w:sz w:val="24"/>
          <w:szCs w:val="24"/>
        </w:rPr>
        <w:t>Ocenianie śródroczne i końcowo roczne ma na celu:</w:t>
      </w:r>
    </w:p>
    <w:p w:rsidR="00514DBC" w:rsidRDefault="00B11E41">
      <w:pPr>
        <w:pStyle w:val="Akapitzlist"/>
        <w:numPr>
          <w:ilvl w:val="0"/>
          <w:numId w:val="5"/>
        </w:numPr>
        <w:jc w:val="both"/>
        <w:rPr>
          <w:rFonts w:ascii="Times New Roman" w:hAnsi="Times New Roman"/>
          <w:i/>
          <w:sz w:val="24"/>
          <w:szCs w:val="24"/>
        </w:rPr>
      </w:pPr>
      <w:r>
        <w:rPr>
          <w:rFonts w:ascii="Times New Roman" w:hAnsi="Times New Roman"/>
          <w:sz w:val="24"/>
          <w:szCs w:val="24"/>
        </w:rPr>
        <w:t>przekazać uczniowi informację na temat jego postępów w nauce języka polskiego,</w:t>
      </w:r>
    </w:p>
    <w:p w:rsidR="00514DBC" w:rsidRDefault="00B11E41">
      <w:pPr>
        <w:pStyle w:val="Akapitzlist"/>
        <w:numPr>
          <w:ilvl w:val="0"/>
          <w:numId w:val="5"/>
        </w:numPr>
        <w:jc w:val="both"/>
        <w:rPr>
          <w:rFonts w:ascii="Times New Roman" w:hAnsi="Times New Roman"/>
          <w:i/>
          <w:sz w:val="24"/>
          <w:szCs w:val="24"/>
        </w:rPr>
      </w:pPr>
      <w:r>
        <w:rPr>
          <w:rFonts w:ascii="Times New Roman" w:hAnsi="Times New Roman"/>
          <w:sz w:val="24"/>
          <w:szCs w:val="24"/>
        </w:rPr>
        <w:t>dostarczyć nauczycielowi odpowiedzialnemu za następny etap nauki informacji na temat poziomu wiedzy i</w:t>
      </w:r>
      <w:r>
        <w:rPr>
          <w:rFonts w:ascii="Times New Roman" w:hAnsi="Times New Roman"/>
          <w:sz w:val="24"/>
          <w:szCs w:val="24"/>
        </w:rPr>
        <w:t xml:space="preserve"> umiejętności ucznia,</w:t>
      </w:r>
    </w:p>
    <w:p w:rsidR="00514DBC" w:rsidRDefault="00B11E41">
      <w:pPr>
        <w:pStyle w:val="Akapitzlist"/>
        <w:numPr>
          <w:ilvl w:val="0"/>
          <w:numId w:val="5"/>
        </w:numPr>
        <w:jc w:val="both"/>
        <w:rPr>
          <w:rFonts w:ascii="Times New Roman" w:hAnsi="Times New Roman"/>
          <w:i/>
          <w:sz w:val="24"/>
          <w:szCs w:val="24"/>
        </w:rPr>
      </w:pPr>
      <w:r>
        <w:rPr>
          <w:rFonts w:ascii="Times New Roman" w:hAnsi="Times New Roman"/>
          <w:sz w:val="24"/>
          <w:szCs w:val="24"/>
        </w:rPr>
        <w:t>monitorować system szkolny,</w:t>
      </w:r>
    </w:p>
    <w:p w:rsidR="00514DBC" w:rsidRDefault="00B11E41">
      <w:pPr>
        <w:pStyle w:val="Akapitzlist"/>
        <w:numPr>
          <w:ilvl w:val="0"/>
          <w:numId w:val="5"/>
        </w:numPr>
        <w:jc w:val="both"/>
        <w:rPr>
          <w:rFonts w:ascii="Times New Roman" w:hAnsi="Times New Roman"/>
          <w:i/>
          <w:sz w:val="24"/>
          <w:szCs w:val="24"/>
        </w:rPr>
      </w:pPr>
      <w:r>
        <w:rPr>
          <w:rFonts w:ascii="Times New Roman" w:hAnsi="Times New Roman"/>
          <w:sz w:val="24"/>
          <w:szCs w:val="24"/>
        </w:rPr>
        <w:lastRenderedPageBreak/>
        <w:t>różnicować i klasyfikować uczniów,</w:t>
      </w:r>
    </w:p>
    <w:p w:rsidR="00514DBC" w:rsidRDefault="00B11E41">
      <w:pPr>
        <w:pStyle w:val="Akapitzlist"/>
        <w:numPr>
          <w:ilvl w:val="0"/>
          <w:numId w:val="5"/>
        </w:numPr>
        <w:jc w:val="both"/>
        <w:rPr>
          <w:rFonts w:ascii="Times New Roman" w:hAnsi="Times New Roman"/>
          <w:i/>
          <w:sz w:val="24"/>
          <w:szCs w:val="24"/>
        </w:rPr>
      </w:pPr>
      <w:r>
        <w:rPr>
          <w:rFonts w:ascii="Times New Roman" w:hAnsi="Times New Roman"/>
          <w:sz w:val="24"/>
          <w:szCs w:val="24"/>
        </w:rPr>
        <w:t>pomóc nauczycielowi w ewaluacji i modyfikacji procesu nauczania przedmiotu.</w:t>
      </w:r>
      <w:r>
        <w:rPr>
          <w:rFonts w:ascii="Times New Roman" w:hAnsi="Times New Roman"/>
          <w:i/>
          <w:sz w:val="24"/>
          <w:szCs w:val="24"/>
        </w:rPr>
        <w:t xml:space="preserve"> </w:t>
      </w:r>
    </w:p>
    <w:p w:rsidR="00514DBC" w:rsidRDefault="00514DBC">
      <w:pPr>
        <w:pStyle w:val="Akapitzlist"/>
        <w:ind w:left="0"/>
        <w:jc w:val="both"/>
        <w:rPr>
          <w:rFonts w:ascii="Times New Roman" w:hAnsi="Times New Roman"/>
          <w:b/>
          <w:bCs/>
          <w:sz w:val="24"/>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§3</w:t>
      </w:r>
    </w:p>
    <w:p w:rsidR="00514DBC" w:rsidRDefault="00B11E41">
      <w:pPr>
        <w:pStyle w:val="Akapitzlist"/>
        <w:ind w:left="0"/>
        <w:jc w:val="center"/>
        <w:rPr>
          <w:rFonts w:ascii="Times New Roman" w:hAnsi="Times New Roman"/>
          <w:i/>
          <w:sz w:val="28"/>
          <w:szCs w:val="24"/>
        </w:rPr>
      </w:pPr>
      <w:r>
        <w:rPr>
          <w:rFonts w:ascii="Times New Roman" w:hAnsi="Times New Roman"/>
          <w:b/>
          <w:bCs/>
          <w:sz w:val="28"/>
          <w:szCs w:val="24"/>
        </w:rPr>
        <w:t>Ogólne zasady PO</w:t>
      </w:r>
    </w:p>
    <w:p w:rsidR="00514DBC" w:rsidRDefault="00B11E41">
      <w:pPr>
        <w:pStyle w:val="Akapitzlist"/>
        <w:numPr>
          <w:ilvl w:val="0"/>
          <w:numId w:val="3"/>
        </w:numPr>
        <w:jc w:val="both"/>
        <w:rPr>
          <w:rFonts w:ascii="Times New Roman" w:hAnsi="Times New Roman"/>
          <w:i/>
          <w:sz w:val="24"/>
          <w:szCs w:val="24"/>
        </w:rPr>
      </w:pPr>
      <w:r>
        <w:rPr>
          <w:rFonts w:ascii="Times New Roman" w:hAnsi="Times New Roman"/>
          <w:sz w:val="24"/>
          <w:szCs w:val="24"/>
        </w:rPr>
        <w:t xml:space="preserve">Nauczyciel na początku roku szkolnego informuje uczniów o zakresie wymagań z języka polskiego oraz o sposobie i zasadach oceniania. Wskazane jest powtórzenie tych czynności na początku II semestru. </w:t>
      </w:r>
    </w:p>
    <w:p w:rsidR="00514DBC" w:rsidRDefault="00B11E41">
      <w:pPr>
        <w:pStyle w:val="Akapitzlist"/>
        <w:numPr>
          <w:ilvl w:val="0"/>
          <w:numId w:val="3"/>
        </w:numPr>
        <w:jc w:val="both"/>
      </w:pPr>
      <w:r>
        <w:rPr>
          <w:rFonts w:ascii="Times New Roman" w:hAnsi="Times New Roman"/>
          <w:sz w:val="24"/>
          <w:szCs w:val="24"/>
        </w:rPr>
        <w:t>Wszystkie prace klasowe/ sprawdziany/ inne formy sprawdza</w:t>
      </w:r>
      <w:r>
        <w:rPr>
          <w:rFonts w:ascii="Times New Roman" w:hAnsi="Times New Roman"/>
          <w:sz w:val="24"/>
          <w:szCs w:val="24"/>
        </w:rPr>
        <w:t xml:space="preserve">nia wiedzy zapowiedziane  przez nauczyciela i odnotowane w terminarzu w dzienniku Librus są obowiązkowe. Jeżeli uczeń w tym czasie był nieobecny na lekcji otrzymuje wpis </w:t>
      </w:r>
      <w:proofErr w:type="spellStart"/>
      <w:r>
        <w:rPr>
          <w:rFonts w:ascii="Times New Roman" w:hAnsi="Times New Roman"/>
          <w:sz w:val="24"/>
          <w:szCs w:val="24"/>
        </w:rPr>
        <w:t>bz</w:t>
      </w:r>
      <w:proofErr w:type="spellEnd"/>
      <w:r>
        <w:rPr>
          <w:rFonts w:ascii="Times New Roman" w:hAnsi="Times New Roman"/>
          <w:sz w:val="24"/>
          <w:szCs w:val="24"/>
        </w:rPr>
        <w:t>( brak zadania). Jeśli  nieobecność  była usprawiedliwiona  i trwała min.  dwa tygod</w:t>
      </w:r>
      <w:r>
        <w:rPr>
          <w:rFonts w:ascii="Times New Roman" w:hAnsi="Times New Roman"/>
          <w:sz w:val="24"/>
          <w:szCs w:val="24"/>
        </w:rPr>
        <w:t>nie, musi napisać pracę w terminie dwóch tygodni licząc od dnia powrotu do szkoły ( wskazane jest, aby zaległe sprawdziany były pisane na zajęciach wyrównawczych, tak, by uczeń nie tracił bieżącej lekcji, jeśli to jest niemożliwe uczeń umawia się z nauczyc</w:t>
      </w:r>
      <w:r>
        <w:rPr>
          <w:rFonts w:ascii="Times New Roman" w:hAnsi="Times New Roman"/>
          <w:sz w:val="24"/>
          <w:szCs w:val="24"/>
        </w:rPr>
        <w:t>ielem indywidualnie).  Jeśli nieobecność trwała  tydzień termin ten jest tygodniowy. Jeśli nieobecność trwała krócej niż tydzień uczeń powinien zgłosić się do nauczyciela na najbliższych zajęciach wyrównawczych, by napisać sprawdzian, jeśli to niemożliwe p</w:t>
      </w:r>
      <w:r>
        <w:rPr>
          <w:rFonts w:ascii="Times New Roman" w:hAnsi="Times New Roman"/>
          <w:sz w:val="24"/>
          <w:szCs w:val="24"/>
        </w:rPr>
        <w:t xml:space="preserve">ostępowanie jest jw.  Niezgłoszenie się ucznia w wyznaczonych terminach skutkuje oceną niedostateczną. </w:t>
      </w:r>
    </w:p>
    <w:p w:rsidR="00514DBC" w:rsidRDefault="00B11E41">
      <w:pPr>
        <w:pStyle w:val="Akapitzlist"/>
        <w:numPr>
          <w:ilvl w:val="0"/>
          <w:numId w:val="3"/>
        </w:numPr>
        <w:jc w:val="both"/>
      </w:pPr>
      <w:r>
        <w:rPr>
          <w:rFonts w:ascii="Times New Roman" w:hAnsi="Times New Roman"/>
          <w:sz w:val="24"/>
          <w:szCs w:val="24"/>
        </w:rPr>
        <w:t>Nauczyciel oddaje poprawione prace ( sprawdziany, testy, inne formy sprawdzania wiedzy) w terminie nie dłuższym niż 21 dni ( w okresie pandemii) i w cią</w:t>
      </w:r>
      <w:r>
        <w:rPr>
          <w:rFonts w:ascii="Times New Roman" w:hAnsi="Times New Roman"/>
          <w:sz w:val="24"/>
          <w:szCs w:val="24"/>
        </w:rPr>
        <w:t xml:space="preserve">gu 14 dni poprawione kartkówki.  </w:t>
      </w:r>
    </w:p>
    <w:p w:rsidR="00514DBC" w:rsidRDefault="00B11E41">
      <w:pPr>
        <w:pStyle w:val="Akapitzlist"/>
        <w:numPr>
          <w:ilvl w:val="0"/>
          <w:numId w:val="3"/>
        </w:numPr>
        <w:jc w:val="both"/>
      </w:pPr>
      <w:r>
        <w:rPr>
          <w:rFonts w:ascii="Times New Roman" w:hAnsi="Times New Roman"/>
          <w:sz w:val="24"/>
          <w:szCs w:val="24"/>
        </w:rPr>
        <w:t>Spisywanie (ściąganie) podczas prac klasowych/ sprawdzianów/ innych form sprawdzania wiedzy skutkuje automatycznie oceną niedostateczną oraz jest jednoznaczne z zakończeniem pracy.</w:t>
      </w:r>
    </w:p>
    <w:p w:rsidR="00514DBC" w:rsidRDefault="00B11E41">
      <w:pPr>
        <w:pStyle w:val="Akapitzlist"/>
        <w:numPr>
          <w:ilvl w:val="0"/>
          <w:numId w:val="3"/>
        </w:numPr>
        <w:jc w:val="both"/>
        <w:rPr>
          <w:rFonts w:ascii="Times New Roman" w:hAnsi="Times New Roman"/>
          <w:b/>
          <w:sz w:val="24"/>
          <w:szCs w:val="24"/>
        </w:rPr>
      </w:pPr>
      <w:r>
        <w:rPr>
          <w:rFonts w:ascii="Times New Roman" w:hAnsi="Times New Roman"/>
          <w:sz w:val="24"/>
          <w:szCs w:val="24"/>
          <w:u w:val="single"/>
        </w:rPr>
        <w:t>Wszelkie plagiaty</w:t>
      </w:r>
      <w:r>
        <w:rPr>
          <w:rFonts w:ascii="Times New Roman" w:hAnsi="Times New Roman"/>
          <w:sz w:val="24"/>
          <w:szCs w:val="24"/>
        </w:rPr>
        <w:t xml:space="preserve"> karane są oceną niedost</w:t>
      </w:r>
      <w:r>
        <w:rPr>
          <w:rFonts w:ascii="Times New Roman" w:hAnsi="Times New Roman"/>
          <w:sz w:val="24"/>
          <w:szCs w:val="24"/>
        </w:rPr>
        <w:t>ateczną.</w:t>
      </w:r>
    </w:p>
    <w:p w:rsidR="00514DBC" w:rsidRDefault="00B11E41">
      <w:pPr>
        <w:pStyle w:val="Akapitzlist"/>
        <w:numPr>
          <w:ilvl w:val="0"/>
          <w:numId w:val="3"/>
        </w:numPr>
        <w:jc w:val="both"/>
      </w:pPr>
      <w:r>
        <w:rPr>
          <w:rFonts w:ascii="Times New Roman" w:hAnsi="Times New Roman"/>
          <w:sz w:val="24"/>
          <w:szCs w:val="24"/>
        </w:rPr>
        <w:t>Brak odpowiednich materiałów potrzebnych na lekcję traktowany jest jako nieprzygotowanie do lekcji.</w:t>
      </w:r>
    </w:p>
    <w:p w:rsidR="00514DBC" w:rsidRDefault="00B11E41">
      <w:pPr>
        <w:pStyle w:val="Akapitzlist"/>
        <w:numPr>
          <w:ilvl w:val="0"/>
          <w:numId w:val="3"/>
        </w:numPr>
        <w:jc w:val="both"/>
      </w:pPr>
      <w:r>
        <w:rPr>
          <w:rFonts w:ascii="Times New Roman" w:hAnsi="Times New Roman"/>
          <w:sz w:val="24"/>
          <w:szCs w:val="24"/>
        </w:rPr>
        <w:t>Trzy razy w półroczu uczeń ma prawo zgłosić brak przygotowania do lekcji ( w tym brak pracy domowej) bez żadnych sankcji. Fakt ten zostaje odnotowa</w:t>
      </w:r>
      <w:r>
        <w:rPr>
          <w:rFonts w:ascii="Times New Roman" w:hAnsi="Times New Roman"/>
          <w:sz w:val="24"/>
          <w:szCs w:val="24"/>
        </w:rPr>
        <w:t>ny w dzienniku za pomocą symbolu NP. Każde kolejne nieprzygotowanie skutkuje oceną niedostateczną. Prawo to nie dotyczy lekcji, na których ma odbyć się zapowiedziana forma sprawdzenia umiejętności.</w:t>
      </w:r>
    </w:p>
    <w:p w:rsidR="00514DBC" w:rsidRDefault="00B11E41">
      <w:pPr>
        <w:pStyle w:val="Akapitzlist"/>
        <w:numPr>
          <w:ilvl w:val="0"/>
          <w:numId w:val="3"/>
        </w:numPr>
        <w:jc w:val="both"/>
        <w:rPr>
          <w:rFonts w:ascii="Times New Roman" w:hAnsi="Times New Roman"/>
          <w:sz w:val="24"/>
          <w:szCs w:val="24"/>
        </w:rPr>
      </w:pPr>
      <w:r>
        <w:rPr>
          <w:rFonts w:ascii="Times New Roman" w:hAnsi="Times New Roman"/>
          <w:sz w:val="24"/>
          <w:szCs w:val="24"/>
        </w:rPr>
        <w:t>Uczeń nie ponosi żadnych konsekwencji, jeśli zgłosi brak p</w:t>
      </w:r>
      <w:r>
        <w:rPr>
          <w:rFonts w:ascii="Times New Roman" w:hAnsi="Times New Roman"/>
          <w:sz w:val="24"/>
          <w:szCs w:val="24"/>
        </w:rPr>
        <w:t>rzygotowania, które nastąpiło z ważnych przyczyn, potwierdzonych pisemnie przez rodzica/opiekuna.</w:t>
      </w:r>
    </w:p>
    <w:p w:rsidR="00514DBC" w:rsidRDefault="00B11E41">
      <w:pPr>
        <w:pStyle w:val="Akapitzlist"/>
        <w:numPr>
          <w:ilvl w:val="0"/>
          <w:numId w:val="3"/>
        </w:numPr>
        <w:jc w:val="both"/>
      </w:pPr>
      <w:r>
        <w:rPr>
          <w:rFonts w:ascii="Times New Roman" w:hAnsi="Times New Roman"/>
          <w:sz w:val="24"/>
          <w:szCs w:val="24"/>
        </w:rPr>
        <w:lastRenderedPageBreak/>
        <w:t>Jeśli uczeń ma trudności w opanowaniu materiału, ma prawo do pomocy ze strony nauczyciela lub innego ucznia. Przewidziane są także zajęcia wyrównawcze w wymia</w:t>
      </w:r>
      <w:r>
        <w:rPr>
          <w:rFonts w:ascii="Times New Roman" w:hAnsi="Times New Roman"/>
          <w:sz w:val="24"/>
          <w:szCs w:val="24"/>
        </w:rPr>
        <w:t>rze 1 godziny  tygodniowo, na które uczeń winien uczęszczać.</w:t>
      </w:r>
    </w:p>
    <w:p w:rsidR="00514DBC" w:rsidRDefault="00B11E41">
      <w:pPr>
        <w:pStyle w:val="Akapitzlist"/>
        <w:numPr>
          <w:ilvl w:val="0"/>
          <w:numId w:val="3"/>
        </w:numPr>
        <w:jc w:val="both"/>
      </w:pPr>
      <w:r>
        <w:rPr>
          <w:rFonts w:ascii="Times New Roman" w:hAnsi="Times New Roman"/>
          <w:sz w:val="24"/>
          <w:szCs w:val="24"/>
        </w:rPr>
        <w:t>Nie ocenia się ucznia po dłuższej usprawiedliwionej nieobecności w szkole. Okres ten trwa  do 7 dni (w zależności od długości absencji).</w:t>
      </w:r>
    </w:p>
    <w:p w:rsidR="00514DBC" w:rsidRDefault="00B11E41">
      <w:pPr>
        <w:pStyle w:val="Akapitzlist"/>
        <w:numPr>
          <w:ilvl w:val="0"/>
          <w:numId w:val="3"/>
        </w:numPr>
        <w:jc w:val="both"/>
      </w:pPr>
      <w:r>
        <w:rPr>
          <w:rFonts w:ascii="Times New Roman" w:hAnsi="Times New Roman"/>
          <w:sz w:val="24"/>
          <w:szCs w:val="24"/>
        </w:rPr>
        <w:t xml:space="preserve">Uczeń po każdej nieobecności jest zobowiązany do </w:t>
      </w:r>
      <w:r>
        <w:rPr>
          <w:rFonts w:ascii="Times New Roman" w:hAnsi="Times New Roman"/>
          <w:sz w:val="24"/>
          <w:szCs w:val="24"/>
        </w:rPr>
        <w:t>uzupełnienia braków w zeszycie, zeszycie ćwiczeń oraz innych pracach wskazanych przez nauczyciela proporcjonalnie do zapisów w punkcie 2.</w:t>
      </w:r>
    </w:p>
    <w:p w:rsidR="00514DBC" w:rsidRDefault="00B11E41">
      <w:pPr>
        <w:pStyle w:val="Akapitzlist"/>
        <w:numPr>
          <w:ilvl w:val="0"/>
          <w:numId w:val="3"/>
        </w:numPr>
        <w:jc w:val="both"/>
      </w:pPr>
      <w:r>
        <w:rPr>
          <w:rFonts w:ascii="Times New Roman" w:hAnsi="Times New Roman"/>
          <w:sz w:val="24"/>
          <w:szCs w:val="24"/>
        </w:rPr>
        <w:t>Rodzic/ opiekun ma prawo wglądu do prac pisemnych swojego dziecka, zaleca się, by było to podczas konsultacji. Prace p</w:t>
      </w:r>
      <w:r>
        <w:rPr>
          <w:rFonts w:ascii="Times New Roman" w:hAnsi="Times New Roman"/>
          <w:sz w:val="24"/>
          <w:szCs w:val="24"/>
        </w:rPr>
        <w:t>isemne przechowywane są przez nauczyciela przez  trzy miesiące. Ze względu na ochronę danych osobowych oraz prawa autorskie prace uczniów nie mogą być udostępniane poza terenem szkoły.</w:t>
      </w:r>
    </w:p>
    <w:p w:rsidR="00514DBC" w:rsidRDefault="00B11E41">
      <w:pPr>
        <w:pStyle w:val="Akapitzlist"/>
        <w:numPr>
          <w:ilvl w:val="0"/>
          <w:numId w:val="3"/>
        </w:numPr>
        <w:jc w:val="both"/>
        <w:rPr>
          <w:rFonts w:ascii="Times New Roman" w:hAnsi="Times New Roman"/>
          <w:sz w:val="24"/>
          <w:szCs w:val="24"/>
        </w:rPr>
      </w:pPr>
      <w:r>
        <w:rPr>
          <w:rFonts w:ascii="Times New Roman" w:hAnsi="Times New Roman"/>
          <w:sz w:val="24"/>
          <w:szCs w:val="24"/>
        </w:rPr>
        <w:t>Forma i sposób informowania o postępach i zagrożeniach uczniów jest zgo</w:t>
      </w:r>
      <w:r>
        <w:rPr>
          <w:rFonts w:ascii="Times New Roman" w:hAnsi="Times New Roman"/>
          <w:sz w:val="24"/>
          <w:szCs w:val="24"/>
        </w:rPr>
        <w:t>dna z wytycznymi WO.</w:t>
      </w:r>
    </w:p>
    <w:p w:rsidR="00514DBC" w:rsidRDefault="00514DBC">
      <w:pPr>
        <w:jc w:val="both"/>
      </w:pPr>
    </w:p>
    <w:p w:rsidR="00514DBC" w:rsidRDefault="00514DBC">
      <w:pPr>
        <w:jc w:val="both"/>
      </w:pPr>
    </w:p>
    <w:p w:rsidR="00514DBC" w:rsidRDefault="00514DBC">
      <w:pPr>
        <w:jc w:val="both"/>
      </w:pPr>
    </w:p>
    <w:p w:rsidR="00514DBC" w:rsidRDefault="00514DBC">
      <w:pPr>
        <w:pStyle w:val="Akapitzlist"/>
        <w:ind w:left="0"/>
        <w:jc w:val="both"/>
        <w:rPr>
          <w:rFonts w:ascii="Times New Roman" w:hAnsi="Times New Roman"/>
          <w:b/>
          <w:sz w:val="24"/>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§4</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Formy sprawdzania poziomu osiągnięć uczniów</w:t>
      </w:r>
    </w:p>
    <w:p w:rsidR="00514DBC" w:rsidRDefault="00B11E41">
      <w:pPr>
        <w:pStyle w:val="Akapitzlist"/>
        <w:ind w:left="0"/>
        <w:jc w:val="both"/>
        <w:rPr>
          <w:rFonts w:ascii="Times New Roman" w:hAnsi="Times New Roman"/>
          <w:sz w:val="24"/>
          <w:szCs w:val="24"/>
        </w:rPr>
      </w:pPr>
      <w:r>
        <w:rPr>
          <w:rFonts w:ascii="Times New Roman" w:hAnsi="Times New Roman"/>
          <w:sz w:val="24"/>
          <w:szCs w:val="24"/>
        </w:rPr>
        <w:t>Na lekcjach języka polskiego przyjmuje się następujące formy sprawdzania poziomu osiągnięć uczniów:</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Test diagnostyczny (diagnoza)</w:t>
      </w:r>
      <w:r>
        <w:rPr>
          <w:rFonts w:ascii="Times New Roman" w:hAnsi="Times New Roman"/>
          <w:sz w:val="24"/>
          <w:szCs w:val="24"/>
        </w:rPr>
        <w:t xml:space="preserve"> – rozumiany jako obiektywna próba polegająca na wykonaniu przez uczniów różnego rodzaju zadań, ćwiczeń itp., w celu rozpoznania stanu ich wiedzy </w:t>
      </w:r>
      <w:r>
        <w:rPr>
          <w:rFonts w:ascii="Times New Roman" w:hAnsi="Times New Roman"/>
          <w:sz w:val="24"/>
          <w:szCs w:val="24"/>
        </w:rPr>
        <w:br/>
        <w:t>i umiejętności dla opracowania dalszej drogi postępowania.</w:t>
      </w:r>
    </w:p>
    <w:p w:rsidR="00514DBC" w:rsidRDefault="00B11E41">
      <w:pPr>
        <w:pStyle w:val="Akapitzlist"/>
        <w:numPr>
          <w:ilvl w:val="0"/>
          <w:numId w:val="7"/>
        </w:numPr>
        <w:jc w:val="both"/>
        <w:rPr>
          <w:rFonts w:ascii="Times New Roman" w:hAnsi="Times New Roman"/>
          <w:sz w:val="24"/>
          <w:szCs w:val="24"/>
        </w:rPr>
      </w:pPr>
      <w:r>
        <w:rPr>
          <w:rFonts w:ascii="Times New Roman" w:hAnsi="Times New Roman"/>
          <w:sz w:val="24"/>
          <w:szCs w:val="24"/>
        </w:rPr>
        <w:t xml:space="preserve">Nauczyciel przeprowadza w zależności od potrzeb w </w:t>
      </w:r>
      <w:r>
        <w:rPr>
          <w:rFonts w:ascii="Times New Roman" w:hAnsi="Times New Roman"/>
          <w:sz w:val="24"/>
          <w:szCs w:val="24"/>
        </w:rPr>
        <w:t>ciągu całego cyklu kształcenia.</w:t>
      </w:r>
    </w:p>
    <w:p w:rsidR="00514DBC" w:rsidRDefault="00B11E41">
      <w:pPr>
        <w:pStyle w:val="Akapitzlist"/>
        <w:numPr>
          <w:ilvl w:val="0"/>
          <w:numId w:val="7"/>
        </w:numPr>
        <w:jc w:val="both"/>
      </w:pPr>
      <w:r>
        <w:rPr>
          <w:rFonts w:ascii="Times New Roman" w:hAnsi="Times New Roman"/>
          <w:sz w:val="24"/>
          <w:szCs w:val="24"/>
        </w:rPr>
        <w:t>Jest zapowiedziany co najmniej tydzień wcześniej, z jednoczesnym określeniem przez nauczyciela czasu trwania i zakresu materiału.</w:t>
      </w:r>
    </w:p>
    <w:p w:rsidR="00514DBC" w:rsidRDefault="00B11E41">
      <w:pPr>
        <w:pStyle w:val="Akapitzlist"/>
        <w:numPr>
          <w:ilvl w:val="0"/>
          <w:numId w:val="7"/>
        </w:numPr>
        <w:jc w:val="both"/>
      </w:pPr>
      <w:r>
        <w:rPr>
          <w:rFonts w:ascii="Times New Roman" w:hAnsi="Times New Roman"/>
          <w:sz w:val="24"/>
          <w:szCs w:val="24"/>
        </w:rPr>
        <w:t>Wyniki  testów diagnostycznych mogą być przeliczane na ocenę bieżącą, wpisywaną do dziennika.</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 xml:space="preserve">Sprawdziany </w:t>
      </w:r>
      <w:r>
        <w:rPr>
          <w:rFonts w:ascii="Times New Roman" w:hAnsi="Times New Roman"/>
          <w:sz w:val="24"/>
          <w:szCs w:val="24"/>
        </w:rPr>
        <w:t xml:space="preserve">– rozumiane jako zaplanowane przez nauczyciela dłuższe samodzielne pisemne prace kontrolne uczniów, przeprowadzane w szkole podczas zajęć edukacyjnych, mające na celu sprawdzenie wiedzy i umiejętności uczniów z danej partii materiału. </w:t>
      </w:r>
    </w:p>
    <w:p w:rsidR="00514DBC" w:rsidRDefault="00B11E41">
      <w:pPr>
        <w:pStyle w:val="Akapitzlist"/>
        <w:numPr>
          <w:ilvl w:val="0"/>
          <w:numId w:val="8"/>
        </w:numPr>
        <w:jc w:val="both"/>
        <w:rPr>
          <w:rFonts w:ascii="Times New Roman" w:hAnsi="Times New Roman"/>
          <w:sz w:val="24"/>
          <w:szCs w:val="24"/>
        </w:rPr>
      </w:pPr>
      <w:r>
        <w:rPr>
          <w:rFonts w:ascii="Times New Roman" w:hAnsi="Times New Roman"/>
          <w:sz w:val="24"/>
          <w:szCs w:val="24"/>
        </w:rPr>
        <w:t>Sprawdzi</w:t>
      </w:r>
      <w:r>
        <w:rPr>
          <w:rFonts w:ascii="Times New Roman" w:hAnsi="Times New Roman"/>
          <w:sz w:val="24"/>
          <w:szCs w:val="24"/>
        </w:rPr>
        <w:t>any mogą zostać zaplanowane na jedną lub dwie godziny lekcyjne.</w:t>
      </w:r>
    </w:p>
    <w:p w:rsidR="00514DBC" w:rsidRDefault="00B11E41">
      <w:pPr>
        <w:pStyle w:val="Akapitzlist"/>
        <w:numPr>
          <w:ilvl w:val="0"/>
          <w:numId w:val="8"/>
        </w:numPr>
        <w:jc w:val="both"/>
        <w:rPr>
          <w:rFonts w:ascii="Times New Roman" w:hAnsi="Times New Roman"/>
          <w:sz w:val="24"/>
          <w:szCs w:val="24"/>
        </w:rPr>
      </w:pPr>
      <w:r>
        <w:rPr>
          <w:rFonts w:ascii="Times New Roman" w:hAnsi="Times New Roman"/>
          <w:sz w:val="24"/>
          <w:szCs w:val="24"/>
        </w:rPr>
        <w:t>Obejmują co najmniej jeden dział programowy/ lekturę obowiązkową lub uzupełniającą.</w:t>
      </w:r>
    </w:p>
    <w:p w:rsidR="00514DBC" w:rsidRDefault="00B11E41">
      <w:pPr>
        <w:pStyle w:val="Akapitzlist"/>
        <w:numPr>
          <w:ilvl w:val="0"/>
          <w:numId w:val="8"/>
        </w:numPr>
        <w:jc w:val="both"/>
        <w:rPr>
          <w:rFonts w:ascii="Times New Roman" w:hAnsi="Times New Roman"/>
          <w:sz w:val="24"/>
          <w:szCs w:val="24"/>
        </w:rPr>
      </w:pPr>
      <w:r>
        <w:rPr>
          <w:rFonts w:ascii="Times New Roman" w:hAnsi="Times New Roman"/>
          <w:sz w:val="24"/>
          <w:szCs w:val="24"/>
        </w:rPr>
        <w:lastRenderedPageBreak/>
        <w:t>Poprzedzone są lekcją powtórzeniową.</w:t>
      </w:r>
    </w:p>
    <w:p w:rsidR="00514DBC" w:rsidRDefault="00B11E41">
      <w:pPr>
        <w:pStyle w:val="Akapitzlist"/>
        <w:numPr>
          <w:ilvl w:val="0"/>
          <w:numId w:val="8"/>
        </w:numPr>
        <w:jc w:val="both"/>
        <w:rPr>
          <w:rFonts w:ascii="Times New Roman" w:hAnsi="Times New Roman"/>
          <w:sz w:val="24"/>
          <w:szCs w:val="24"/>
        </w:rPr>
      </w:pPr>
      <w:r>
        <w:rPr>
          <w:rFonts w:ascii="Times New Roman" w:hAnsi="Times New Roman"/>
          <w:sz w:val="24"/>
          <w:szCs w:val="24"/>
        </w:rPr>
        <w:t>Zapowiedziane są z tygodniowym wyprzedzeniem. Przy zapowiadaniu nauczyc</w:t>
      </w:r>
      <w:r>
        <w:rPr>
          <w:rFonts w:ascii="Times New Roman" w:hAnsi="Times New Roman"/>
          <w:sz w:val="24"/>
          <w:szCs w:val="24"/>
        </w:rPr>
        <w:t>iel podaje informacje dotyczące zakresu, celu, formy i terminu pracy.</w:t>
      </w:r>
    </w:p>
    <w:p w:rsidR="00514DBC" w:rsidRDefault="00B11E41">
      <w:pPr>
        <w:pStyle w:val="Akapitzlist"/>
        <w:numPr>
          <w:ilvl w:val="0"/>
          <w:numId w:val="8"/>
        </w:numPr>
        <w:jc w:val="both"/>
        <w:rPr>
          <w:rFonts w:ascii="Times New Roman" w:hAnsi="Times New Roman"/>
          <w:sz w:val="24"/>
          <w:szCs w:val="24"/>
        </w:rPr>
      </w:pPr>
      <w:r>
        <w:rPr>
          <w:rFonts w:ascii="Times New Roman" w:hAnsi="Times New Roman"/>
          <w:sz w:val="24"/>
          <w:szCs w:val="24"/>
        </w:rPr>
        <w:t xml:space="preserve">Zapowiedziany sprawdzian wpisywany jest do dziennika elektronicznego. </w:t>
      </w:r>
    </w:p>
    <w:p w:rsidR="00514DBC" w:rsidRDefault="00B11E41">
      <w:pPr>
        <w:pStyle w:val="Akapitzlist"/>
        <w:numPr>
          <w:ilvl w:val="0"/>
          <w:numId w:val="8"/>
        </w:numPr>
        <w:jc w:val="both"/>
      </w:pPr>
      <w:r>
        <w:rPr>
          <w:rFonts w:ascii="Times New Roman" w:hAnsi="Times New Roman"/>
          <w:sz w:val="24"/>
          <w:szCs w:val="24"/>
        </w:rPr>
        <w:t>Nauczyciel ma obowiązek poprawić sprawdziany w terminie do 21 dni od ich napisania. Jeśli termin ten zostanie przek</w:t>
      </w:r>
      <w:r>
        <w:rPr>
          <w:rFonts w:ascii="Times New Roman" w:hAnsi="Times New Roman"/>
          <w:sz w:val="24"/>
          <w:szCs w:val="24"/>
        </w:rPr>
        <w:t xml:space="preserve">roczony, nauczyciel nie wpisuje ocen, które nie są dla ucznia satysfakcjonujące. Jeśli nauczyciel jest nieobecny w pracy z powodu choroby, zdarzenia losowego termin ten wydłuża się o okres nieobecności w pracy. </w:t>
      </w:r>
    </w:p>
    <w:p w:rsidR="00514DBC" w:rsidRDefault="00B11E41">
      <w:pPr>
        <w:pStyle w:val="Akapitzlist"/>
        <w:numPr>
          <w:ilvl w:val="0"/>
          <w:numId w:val="8"/>
        </w:numPr>
        <w:jc w:val="both"/>
      </w:pPr>
      <w:r>
        <w:rPr>
          <w:rFonts w:ascii="Times New Roman" w:hAnsi="Times New Roman"/>
          <w:sz w:val="24"/>
          <w:szCs w:val="24"/>
        </w:rPr>
        <w:t>Uczeń, który opuścił sprawdzian musi go napi</w:t>
      </w:r>
      <w:r>
        <w:rPr>
          <w:rFonts w:ascii="Times New Roman" w:hAnsi="Times New Roman"/>
          <w:sz w:val="24"/>
          <w:szCs w:val="24"/>
        </w:rPr>
        <w:t xml:space="preserve">sać w terminach określonych w punkcie 2 zasad ogólnych. Jeśli uczeń nie zgłosi się w wyznaczonych terminach skutkuje to oceną niedostateczną. </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 xml:space="preserve">Prace klasowe – </w:t>
      </w:r>
      <w:r>
        <w:rPr>
          <w:rFonts w:ascii="Times New Roman" w:hAnsi="Times New Roman"/>
          <w:sz w:val="24"/>
          <w:szCs w:val="24"/>
        </w:rPr>
        <w:t>rozumiane jako zaplanowane przez nauczyciela dłuższe samodzielne pisemne formy wypowiedzi, przepr</w:t>
      </w:r>
      <w:r>
        <w:rPr>
          <w:rFonts w:ascii="Times New Roman" w:hAnsi="Times New Roman"/>
          <w:sz w:val="24"/>
          <w:szCs w:val="24"/>
        </w:rPr>
        <w:t>owadzone w szkole podczas zajęć edukacyjnych, mające na celu sprawdzenie umiejętności komponowania tekstów własnych zgodnie z określonymi warunkami.</w:t>
      </w:r>
    </w:p>
    <w:p w:rsidR="00514DBC" w:rsidRDefault="00B11E41">
      <w:pPr>
        <w:pStyle w:val="Akapitzlist"/>
        <w:numPr>
          <w:ilvl w:val="0"/>
          <w:numId w:val="35"/>
        </w:numPr>
        <w:jc w:val="both"/>
      </w:pPr>
      <w:r>
        <w:rPr>
          <w:rFonts w:ascii="Times New Roman" w:hAnsi="Times New Roman"/>
          <w:sz w:val="24"/>
          <w:szCs w:val="24"/>
        </w:rPr>
        <w:t xml:space="preserve">Prace klasowe są zaplanowane na jedną lub dwie godziny lekcyjne. Będą przeprowadzane po omówieniu każdej z </w:t>
      </w:r>
      <w:r>
        <w:rPr>
          <w:rFonts w:ascii="Times New Roman" w:hAnsi="Times New Roman"/>
          <w:sz w:val="24"/>
          <w:szCs w:val="24"/>
        </w:rPr>
        <w:t>lektur, a także każdorazowo w sytuacji, gdy nauczyciel dostrzeże potrzebę.  W  klasie VII i VIII jedna praca klasowa może dotyczyć bieżąco omówionej lektury oraz wszystkich omówionych lektur egzaminacyjnych.</w:t>
      </w:r>
    </w:p>
    <w:p w:rsidR="00514DBC" w:rsidRDefault="00B11E41">
      <w:pPr>
        <w:pStyle w:val="Akapitzlist"/>
        <w:numPr>
          <w:ilvl w:val="0"/>
          <w:numId w:val="35"/>
        </w:numPr>
        <w:jc w:val="both"/>
        <w:rPr>
          <w:rFonts w:ascii="Times New Roman" w:hAnsi="Times New Roman"/>
          <w:sz w:val="24"/>
          <w:szCs w:val="24"/>
        </w:rPr>
      </w:pPr>
      <w:r>
        <w:rPr>
          <w:rFonts w:ascii="Times New Roman" w:hAnsi="Times New Roman"/>
          <w:sz w:val="24"/>
          <w:szCs w:val="24"/>
        </w:rPr>
        <w:t>Zapowiedziane są z tygodniowym wyprzedzeniem. Pr</w:t>
      </w:r>
      <w:r>
        <w:rPr>
          <w:rFonts w:ascii="Times New Roman" w:hAnsi="Times New Roman"/>
          <w:sz w:val="24"/>
          <w:szCs w:val="24"/>
        </w:rPr>
        <w:t>zy zapowiadaniu nauczyciel nie podaje tematów wypracowań.</w:t>
      </w:r>
    </w:p>
    <w:p w:rsidR="00514DBC" w:rsidRDefault="00B11E41">
      <w:pPr>
        <w:pStyle w:val="Akapitzlist"/>
        <w:numPr>
          <w:ilvl w:val="0"/>
          <w:numId w:val="35"/>
        </w:numPr>
        <w:jc w:val="both"/>
        <w:rPr>
          <w:rFonts w:ascii="Times New Roman" w:hAnsi="Times New Roman"/>
          <w:sz w:val="24"/>
          <w:szCs w:val="24"/>
        </w:rPr>
      </w:pPr>
      <w:r>
        <w:rPr>
          <w:rFonts w:ascii="Times New Roman" w:hAnsi="Times New Roman"/>
          <w:sz w:val="24"/>
          <w:szCs w:val="24"/>
        </w:rPr>
        <w:t>Zapowiedziana praca klasowa wpisywana jest do dziennika elektronicznego.</w:t>
      </w:r>
    </w:p>
    <w:p w:rsidR="00514DBC" w:rsidRDefault="00B11E41">
      <w:pPr>
        <w:pStyle w:val="Akapitzlist"/>
        <w:numPr>
          <w:ilvl w:val="0"/>
          <w:numId w:val="35"/>
        </w:numPr>
        <w:jc w:val="both"/>
      </w:pPr>
      <w:r>
        <w:rPr>
          <w:rFonts w:ascii="Times New Roman" w:hAnsi="Times New Roman"/>
          <w:sz w:val="24"/>
          <w:szCs w:val="24"/>
        </w:rPr>
        <w:t>Nauczyciel ma obowiązek poprawić prace klasowe w terminach określonych w punkcie sprawdziany.</w:t>
      </w:r>
    </w:p>
    <w:p w:rsidR="00514DBC" w:rsidRDefault="00B11E41">
      <w:pPr>
        <w:pStyle w:val="Akapitzlist"/>
        <w:numPr>
          <w:ilvl w:val="0"/>
          <w:numId w:val="35"/>
        </w:numPr>
        <w:jc w:val="both"/>
      </w:pPr>
      <w:r>
        <w:rPr>
          <w:rFonts w:ascii="Times New Roman" w:hAnsi="Times New Roman"/>
          <w:sz w:val="24"/>
          <w:szCs w:val="24"/>
        </w:rPr>
        <w:t>Uczeń, który opuścił pisemną pr</w:t>
      </w:r>
      <w:r>
        <w:rPr>
          <w:rFonts w:ascii="Times New Roman" w:hAnsi="Times New Roman"/>
          <w:sz w:val="24"/>
          <w:szCs w:val="24"/>
        </w:rPr>
        <w:t xml:space="preserve">acę klasową musi ją napisać na zasadach opisanych w punkcie 2 zasad ogólnych. </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 xml:space="preserve">Kartkówki </w:t>
      </w:r>
      <w:r>
        <w:rPr>
          <w:rFonts w:ascii="Times New Roman" w:hAnsi="Times New Roman"/>
          <w:sz w:val="24"/>
          <w:szCs w:val="24"/>
        </w:rPr>
        <w:t>– rozumiane jako krótkie prace pisemne sprawdzające wiadomości i umiejętności uczniów, obejmujące maksymalnie materiał z trzech ostatnich tematów lub z tematu bieżąceg</w:t>
      </w:r>
      <w:r>
        <w:rPr>
          <w:rFonts w:ascii="Times New Roman" w:hAnsi="Times New Roman"/>
          <w:sz w:val="24"/>
          <w:szCs w:val="24"/>
        </w:rPr>
        <w:t>o.</w:t>
      </w:r>
    </w:p>
    <w:p w:rsidR="00514DBC" w:rsidRDefault="00B11E41">
      <w:pPr>
        <w:pStyle w:val="Akapitzlist"/>
        <w:numPr>
          <w:ilvl w:val="0"/>
          <w:numId w:val="11"/>
        </w:numPr>
        <w:jc w:val="both"/>
      </w:pPr>
      <w:r>
        <w:rPr>
          <w:rFonts w:ascii="Times New Roman" w:hAnsi="Times New Roman"/>
          <w:sz w:val="24"/>
          <w:szCs w:val="24"/>
        </w:rPr>
        <w:t>Kartkówki trwają nie dłużej niż 20 minut.</w:t>
      </w:r>
    </w:p>
    <w:p w:rsidR="00514DBC" w:rsidRDefault="00B11E41">
      <w:pPr>
        <w:pStyle w:val="Akapitzlist"/>
        <w:numPr>
          <w:ilvl w:val="0"/>
          <w:numId w:val="11"/>
        </w:numPr>
        <w:jc w:val="both"/>
        <w:rPr>
          <w:rFonts w:ascii="Times New Roman" w:hAnsi="Times New Roman"/>
          <w:sz w:val="24"/>
          <w:szCs w:val="24"/>
        </w:rPr>
      </w:pPr>
      <w:r>
        <w:rPr>
          <w:rFonts w:ascii="Times New Roman" w:hAnsi="Times New Roman"/>
          <w:sz w:val="24"/>
          <w:szCs w:val="24"/>
        </w:rPr>
        <w:t>Nie muszą być zapowiadane z wyprzedzeniem.</w:t>
      </w:r>
    </w:p>
    <w:p w:rsidR="00514DBC" w:rsidRDefault="00B11E41">
      <w:pPr>
        <w:pStyle w:val="Akapitzlist"/>
        <w:numPr>
          <w:ilvl w:val="0"/>
          <w:numId w:val="11"/>
        </w:numPr>
        <w:jc w:val="both"/>
        <w:rPr>
          <w:rFonts w:ascii="Times New Roman" w:hAnsi="Times New Roman"/>
          <w:sz w:val="24"/>
          <w:szCs w:val="24"/>
        </w:rPr>
      </w:pPr>
      <w:r>
        <w:rPr>
          <w:rFonts w:ascii="Times New Roman" w:hAnsi="Times New Roman"/>
          <w:sz w:val="24"/>
          <w:szCs w:val="24"/>
        </w:rPr>
        <w:t>Mogą obejmować materiał omawiany na trzech ostatnich lekcjach.</w:t>
      </w:r>
    </w:p>
    <w:p w:rsidR="00514DBC" w:rsidRDefault="00B11E41">
      <w:pPr>
        <w:pStyle w:val="Akapitzlist"/>
        <w:numPr>
          <w:ilvl w:val="0"/>
          <w:numId w:val="11"/>
        </w:numPr>
        <w:jc w:val="both"/>
        <w:rPr>
          <w:rFonts w:ascii="Times New Roman" w:hAnsi="Times New Roman"/>
          <w:sz w:val="24"/>
          <w:szCs w:val="24"/>
        </w:rPr>
      </w:pPr>
      <w:r>
        <w:rPr>
          <w:rFonts w:ascii="Times New Roman" w:hAnsi="Times New Roman"/>
          <w:sz w:val="24"/>
          <w:szCs w:val="24"/>
        </w:rPr>
        <w:t>Nie podlegają poprawie.</w:t>
      </w:r>
    </w:p>
    <w:p w:rsidR="00514DBC" w:rsidRDefault="00B11E41">
      <w:pPr>
        <w:pStyle w:val="Akapitzlist"/>
        <w:numPr>
          <w:ilvl w:val="0"/>
          <w:numId w:val="11"/>
        </w:numPr>
        <w:jc w:val="both"/>
        <w:rPr>
          <w:rFonts w:ascii="Times New Roman" w:hAnsi="Times New Roman"/>
          <w:sz w:val="24"/>
          <w:szCs w:val="24"/>
        </w:rPr>
      </w:pPr>
      <w:r>
        <w:rPr>
          <w:rFonts w:ascii="Times New Roman" w:hAnsi="Times New Roman"/>
          <w:sz w:val="24"/>
          <w:szCs w:val="24"/>
        </w:rPr>
        <w:t>Prostsze kartkówki nie podlegają ocenie cyfrowej, lecz zaliczeniu na + lub –. Aby</w:t>
      </w:r>
      <w:r>
        <w:rPr>
          <w:rFonts w:ascii="Times New Roman" w:hAnsi="Times New Roman"/>
          <w:sz w:val="24"/>
          <w:szCs w:val="24"/>
        </w:rPr>
        <w:t xml:space="preserve"> zaliczyć kartkówkę uczeń musi osiągnąć powyżej 50% poprawnych odpowiedzi. Po czterech krótkich kartkówkach wystawiana jest z nich ocena według wzoru: </w:t>
      </w:r>
    </w:p>
    <w:tbl>
      <w:tblPr>
        <w:tblStyle w:val="Tabela-Siatka"/>
        <w:tblW w:w="8406" w:type="dxa"/>
        <w:tblInd w:w="1080" w:type="dxa"/>
        <w:tblLayout w:type="fixed"/>
        <w:tblLook w:val="04A0" w:firstRow="1" w:lastRow="0" w:firstColumn="1" w:lastColumn="0" w:noHBand="0" w:noVBand="1"/>
      </w:tblPr>
      <w:tblGrid>
        <w:gridCol w:w="1490"/>
        <w:gridCol w:w="1384"/>
        <w:gridCol w:w="1382"/>
        <w:gridCol w:w="1382"/>
        <w:gridCol w:w="1382"/>
        <w:gridCol w:w="1386"/>
      </w:tblGrid>
      <w:tr w:rsidR="00514DBC">
        <w:tc>
          <w:tcPr>
            <w:tcW w:w="1489" w:type="dxa"/>
            <w:shd w:val="clear" w:color="auto" w:fill="auto"/>
          </w:tcPr>
          <w:p w:rsidR="00514DBC" w:rsidRDefault="00B11E41">
            <w:pPr>
              <w:pStyle w:val="Akapitzlist"/>
              <w:widowControl w:val="0"/>
              <w:ind w:left="0"/>
              <w:jc w:val="center"/>
              <w:rPr>
                <w:rFonts w:ascii="Times New Roman" w:hAnsi="Times New Roman"/>
                <w:b/>
                <w:sz w:val="24"/>
                <w:szCs w:val="24"/>
              </w:rPr>
            </w:pPr>
            <w:r>
              <w:rPr>
                <w:rFonts w:ascii="Times New Roman" w:hAnsi="Times New Roman"/>
                <w:b/>
                <w:sz w:val="24"/>
                <w:szCs w:val="24"/>
              </w:rPr>
              <w:lastRenderedPageBreak/>
              <w:t>Ilość plusów</w:t>
            </w:r>
          </w:p>
        </w:tc>
        <w:tc>
          <w:tcPr>
            <w:tcW w:w="1384"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4</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3</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2</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1</w:t>
            </w:r>
          </w:p>
        </w:tc>
        <w:tc>
          <w:tcPr>
            <w:tcW w:w="1386"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0</w:t>
            </w:r>
          </w:p>
        </w:tc>
      </w:tr>
      <w:tr w:rsidR="00514DBC">
        <w:tc>
          <w:tcPr>
            <w:tcW w:w="1489" w:type="dxa"/>
            <w:shd w:val="clear" w:color="auto" w:fill="auto"/>
          </w:tcPr>
          <w:p w:rsidR="00514DBC" w:rsidRDefault="00B11E41">
            <w:pPr>
              <w:pStyle w:val="Akapitzlist"/>
              <w:widowControl w:val="0"/>
              <w:ind w:left="0"/>
              <w:jc w:val="center"/>
              <w:rPr>
                <w:rFonts w:ascii="Times New Roman" w:hAnsi="Times New Roman"/>
                <w:b/>
                <w:sz w:val="24"/>
                <w:szCs w:val="24"/>
              </w:rPr>
            </w:pPr>
            <w:r>
              <w:rPr>
                <w:rFonts w:ascii="Times New Roman" w:hAnsi="Times New Roman"/>
                <w:b/>
                <w:sz w:val="24"/>
                <w:szCs w:val="24"/>
              </w:rPr>
              <w:t>Ocena</w:t>
            </w:r>
          </w:p>
        </w:tc>
        <w:tc>
          <w:tcPr>
            <w:tcW w:w="1384"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5</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4</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3</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2</w:t>
            </w:r>
          </w:p>
        </w:tc>
        <w:tc>
          <w:tcPr>
            <w:tcW w:w="1386"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1</w:t>
            </w:r>
          </w:p>
        </w:tc>
      </w:tr>
    </w:tbl>
    <w:p w:rsidR="00514DBC" w:rsidRDefault="00B11E41">
      <w:pPr>
        <w:pStyle w:val="Akapitzlist"/>
        <w:numPr>
          <w:ilvl w:val="0"/>
          <w:numId w:val="11"/>
        </w:numPr>
        <w:jc w:val="both"/>
      </w:pPr>
      <w:r>
        <w:rPr>
          <w:rFonts w:ascii="Times New Roman" w:hAnsi="Times New Roman"/>
          <w:sz w:val="24"/>
        </w:rPr>
        <w:t xml:space="preserve">Jeżeli uczeń jest nieobecny w terminie, w którym została przeprowadzona kartkówka może napisać ją w innym terminie wyznaczonym przez nauczyciela. </w:t>
      </w:r>
    </w:p>
    <w:p w:rsidR="00514DBC" w:rsidRDefault="00B11E41">
      <w:pPr>
        <w:pStyle w:val="Akapitzlist"/>
        <w:numPr>
          <w:ilvl w:val="0"/>
          <w:numId w:val="11"/>
        </w:numPr>
        <w:jc w:val="both"/>
      </w:pPr>
      <w:r>
        <w:rPr>
          <w:rFonts w:ascii="Times New Roman" w:hAnsi="Times New Roman"/>
          <w:sz w:val="24"/>
        </w:rPr>
        <w:t xml:space="preserve">Uczeń nie ma obowiązku pisania zaległych kartkówek, jeśli nauczyciel nie uzna tego za konieczne. </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 xml:space="preserve">Odpowiedź ustna </w:t>
      </w:r>
      <w:r>
        <w:rPr>
          <w:rFonts w:ascii="Times New Roman" w:hAnsi="Times New Roman"/>
          <w:sz w:val="24"/>
          <w:szCs w:val="24"/>
        </w:rPr>
        <w:t>– rozumiana jako krótsza lub dłuższa ustna reakcja ucznia na pytania skierowane do niego przez nauczyciela.</w:t>
      </w:r>
    </w:p>
    <w:p w:rsidR="00514DBC" w:rsidRDefault="00B11E41">
      <w:pPr>
        <w:pStyle w:val="Akapitzlist"/>
        <w:numPr>
          <w:ilvl w:val="0"/>
          <w:numId w:val="12"/>
        </w:numPr>
        <w:jc w:val="both"/>
        <w:rPr>
          <w:rFonts w:ascii="Times New Roman" w:hAnsi="Times New Roman"/>
          <w:sz w:val="24"/>
          <w:szCs w:val="24"/>
        </w:rPr>
      </w:pPr>
      <w:r>
        <w:rPr>
          <w:rFonts w:ascii="Times New Roman" w:hAnsi="Times New Roman"/>
          <w:sz w:val="24"/>
          <w:szCs w:val="24"/>
        </w:rPr>
        <w:t>Oceniając na stopień odpowiedź ustną nauczyciel bierze pod uwagę zawartość rzeczową, dobór środków językowych, sposób prezentacji, u</w:t>
      </w:r>
      <w:r>
        <w:rPr>
          <w:rFonts w:ascii="Times New Roman" w:hAnsi="Times New Roman"/>
          <w:sz w:val="24"/>
          <w:szCs w:val="24"/>
        </w:rPr>
        <w:t xml:space="preserve">miejętność formułowania myśli </w:t>
      </w:r>
      <w:r>
        <w:rPr>
          <w:rFonts w:ascii="Times New Roman" w:hAnsi="Times New Roman"/>
          <w:sz w:val="24"/>
          <w:szCs w:val="24"/>
        </w:rPr>
        <w:br/>
        <w:t>i argumentacji.</w:t>
      </w:r>
    </w:p>
    <w:p w:rsidR="00514DBC" w:rsidRDefault="00B11E41">
      <w:pPr>
        <w:pStyle w:val="Akapitzlist"/>
        <w:numPr>
          <w:ilvl w:val="0"/>
          <w:numId w:val="12"/>
        </w:numPr>
        <w:jc w:val="both"/>
        <w:rPr>
          <w:rFonts w:ascii="Times New Roman" w:hAnsi="Times New Roman"/>
          <w:sz w:val="24"/>
          <w:szCs w:val="24"/>
        </w:rPr>
      </w:pPr>
      <w:r>
        <w:rPr>
          <w:rFonts w:ascii="Times New Roman" w:hAnsi="Times New Roman"/>
          <w:sz w:val="24"/>
          <w:szCs w:val="24"/>
        </w:rPr>
        <w:t>Krótkie odpowiedzi uczniów oraz merytoryczna aktywność na lekcji nie podlega ocenie cyfrowej, ale jest odnotowywana jako plus.</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Zadanie domowe</w:t>
      </w:r>
      <w:r>
        <w:rPr>
          <w:rFonts w:ascii="Times New Roman" w:hAnsi="Times New Roman"/>
          <w:sz w:val="24"/>
          <w:szCs w:val="24"/>
        </w:rPr>
        <w:t xml:space="preserve"> – rozumiane jako wszystkie formy pisemne, ustne lub inne, zadane pr</w:t>
      </w:r>
      <w:r>
        <w:rPr>
          <w:rFonts w:ascii="Times New Roman" w:hAnsi="Times New Roman"/>
          <w:sz w:val="24"/>
          <w:szCs w:val="24"/>
        </w:rPr>
        <w:t>zez nauczyciela do samodzielnego wykonania w domu.</w:t>
      </w:r>
    </w:p>
    <w:p w:rsidR="00514DBC" w:rsidRDefault="00B11E41">
      <w:pPr>
        <w:pStyle w:val="Akapitzlist"/>
        <w:numPr>
          <w:ilvl w:val="0"/>
          <w:numId w:val="13"/>
        </w:numPr>
        <w:jc w:val="both"/>
        <w:rPr>
          <w:rFonts w:ascii="Times New Roman" w:hAnsi="Times New Roman"/>
          <w:sz w:val="24"/>
          <w:szCs w:val="24"/>
        </w:rPr>
      </w:pPr>
      <w:r>
        <w:rPr>
          <w:rFonts w:ascii="Times New Roman" w:hAnsi="Times New Roman"/>
          <w:sz w:val="24"/>
          <w:szCs w:val="24"/>
        </w:rPr>
        <w:t>Uczeń ma obowiązek wykonywać zadania domowe systematycznie.</w:t>
      </w:r>
    </w:p>
    <w:p w:rsidR="00514DBC" w:rsidRDefault="00B11E41">
      <w:pPr>
        <w:pStyle w:val="Akapitzlist"/>
        <w:numPr>
          <w:ilvl w:val="0"/>
          <w:numId w:val="13"/>
        </w:numPr>
        <w:jc w:val="both"/>
      </w:pPr>
      <w:r>
        <w:rPr>
          <w:rFonts w:ascii="Times New Roman" w:hAnsi="Times New Roman"/>
          <w:sz w:val="24"/>
          <w:szCs w:val="24"/>
        </w:rPr>
        <w:t>W ciągu półrocza uczeń ma prawo do trzykrotnego zgłoszenia braku pracy domowej ( łącznie z nieprzygotowaniami z innych powodów). Fakt ten odnotow</w:t>
      </w:r>
      <w:r>
        <w:rPr>
          <w:rFonts w:ascii="Times New Roman" w:hAnsi="Times New Roman"/>
          <w:sz w:val="24"/>
          <w:szCs w:val="24"/>
        </w:rPr>
        <w:t>ywany jest w dzienniku za pomocą symbolu NP. Każdy kolejny brak zadania domowego skutkuje oceną niedostateczną.</w:t>
      </w:r>
    </w:p>
    <w:p w:rsidR="00514DBC" w:rsidRDefault="00B11E41">
      <w:pPr>
        <w:pStyle w:val="Akapitzlist"/>
        <w:numPr>
          <w:ilvl w:val="0"/>
          <w:numId w:val="13"/>
        </w:numPr>
        <w:jc w:val="both"/>
      </w:pPr>
      <w:r>
        <w:rPr>
          <w:rFonts w:ascii="Times New Roman" w:hAnsi="Times New Roman"/>
          <w:sz w:val="24"/>
          <w:szCs w:val="24"/>
        </w:rPr>
        <w:t>Zgłoszenie braku pracy domowej powinno nastąpić na początku lekcji, jeszcze przed sprawdzaniem prac przez nauczyciela. Jeśli uczeń nie zgłosi br</w:t>
      </w:r>
      <w:r>
        <w:rPr>
          <w:rFonts w:ascii="Times New Roman" w:hAnsi="Times New Roman"/>
          <w:sz w:val="24"/>
          <w:szCs w:val="24"/>
        </w:rPr>
        <w:t>aku zadania, a podczas sprawdzania wykaże jego brak, otrzymuje ocenę niedostateczną, którą może poprawić okazując pracę domową na najbliższej lekcji.</w:t>
      </w:r>
    </w:p>
    <w:p w:rsidR="00514DBC" w:rsidRDefault="00B11E41">
      <w:pPr>
        <w:pStyle w:val="Akapitzlist"/>
        <w:numPr>
          <w:ilvl w:val="0"/>
          <w:numId w:val="13"/>
        </w:numPr>
        <w:jc w:val="both"/>
        <w:rPr>
          <w:rFonts w:ascii="Times New Roman" w:hAnsi="Times New Roman"/>
          <w:sz w:val="24"/>
          <w:szCs w:val="24"/>
        </w:rPr>
      </w:pPr>
      <w:r>
        <w:rPr>
          <w:rFonts w:ascii="Times New Roman" w:hAnsi="Times New Roman"/>
          <w:sz w:val="24"/>
          <w:szCs w:val="24"/>
        </w:rPr>
        <w:t>Każdy brak zadania domowego uczeń ma obowiązek uzupełnić i na polecenie nauczyciela okazać do wglądu.</w:t>
      </w:r>
    </w:p>
    <w:p w:rsidR="00514DBC" w:rsidRDefault="00B11E41">
      <w:pPr>
        <w:pStyle w:val="Akapitzlist"/>
        <w:numPr>
          <w:ilvl w:val="0"/>
          <w:numId w:val="13"/>
        </w:numPr>
        <w:jc w:val="both"/>
      </w:pPr>
      <w:r>
        <w:rPr>
          <w:rFonts w:ascii="Times New Roman" w:hAnsi="Times New Roman"/>
          <w:sz w:val="24"/>
          <w:szCs w:val="24"/>
        </w:rPr>
        <w:t>W pr</w:t>
      </w:r>
      <w:r>
        <w:rPr>
          <w:rFonts w:ascii="Times New Roman" w:hAnsi="Times New Roman"/>
          <w:sz w:val="24"/>
          <w:szCs w:val="24"/>
        </w:rPr>
        <w:t xml:space="preserve">zypadku dłuższych form pisemnych zadania domowego (np. wypracowanie) uczeń ma obowiązek oddać pracę w wyznaczonym terminie. Jeśli uczeń choruje obowiązują takie same zasady jak w przypadku pisania zaległych sprawdzianów/ prac klasowych. </w:t>
      </w:r>
    </w:p>
    <w:p w:rsidR="00514DBC" w:rsidRDefault="00B11E41">
      <w:pPr>
        <w:pStyle w:val="Akapitzlist"/>
        <w:numPr>
          <w:ilvl w:val="0"/>
          <w:numId w:val="13"/>
        </w:numPr>
        <w:jc w:val="both"/>
        <w:rPr>
          <w:rFonts w:ascii="Times New Roman" w:hAnsi="Times New Roman"/>
          <w:sz w:val="24"/>
          <w:szCs w:val="24"/>
        </w:rPr>
      </w:pPr>
      <w:r>
        <w:rPr>
          <w:rFonts w:ascii="Times New Roman" w:hAnsi="Times New Roman"/>
          <w:sz w:val="24"/>
          <w:szCs w:val="24"/>
        </w:rPr>
        <w:t>Nauczyciel w oceni</w:t>
      </w:r>
      <w:r>
        <w:rPr>
          <w:rFonts w:ascii="Times New Roman" w:hAnsi="Times New Roman"/>
          <w:sz w:val="24"/>
          <w:szCs w:val="24"/>
        </w:rPr>
        <w:t>e zadania domowego kieruje się kryteriami dostosowanymi do formy zadania domowego.</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Aktywność na lekcji</w:t>
      </w:r>
      <w:r>
        <w:rPr>
          <w:rFonts w:ascii="Times New Roman" w:hAnsi="Times New Roman"/>
          <w:sz w:val="24"/>
          <w:szCs w:val="24"/>
        </w:rPr>
        <w:t xml:space="preserve"> – rozumiana jako czynne uczestniczenie ucznia w rozwiązywaniu problemu, tematu, zadań itp. podczas zajęć.</w:t>
      </w:r>
    </w:p>
    <w:p w:rsidR="00514DBC" w:rsidRDefault="00B11E41">
      <w:pPr>
        <w:pStyle w:val="Akapitzlist"/>
        <w:numPr>
          <w:ilvl w:val="0"/>
          <w:numId w:val="14"/>
        </w:numPr>
        <w:jc w:val="both"/>
        <w:rPr>
          <w:rFonts w:ascii="Times New Roman" w:hAnsi="Times New Roman"/>
          <w:sz w:val="24"/>
          <w:szCs w:val="24"/>
        </w:rPr>
      </w:pPr>
      <w:r>
        <w:rPr>
          <w:rFonts w:ascii="Times New Roman" w:hAnsi="Times New Roman"/>
          <w:sz w:val="24"/>
          <w:szCs w:val="24"/>
        </w:rPr>
        <w:t>Oceniana jest za pomocą znaków + i –.</w:t>
      </w:r>
    </w:p>
    <w:p w:rsidR="00514DBC" w:rsidRDefault="00B11E41">
      <w:pPr>
        <w:pStyle w:val="Akapitzlist"/>
        <w:numPr>
          <w:ilvl w:val="0"/>
          <w:numId w:val="14"/>
        </w:numPr>
        <w:jc w:val="both"/>
        <w:rPr>
          <w:rFonts w:ascii="Times New Roman" w:hAnsi="Times New Roman"/>
          <w:sz w:val="24"/>
          <w:szCs w:val="24"/>
        </w:rPr>
      </w:pPr>
      <w:r>
        <w:rPr>
          <w:rFonts w:ascii="Times New Roman" w:hAnsi="Times New Roman"/>
          <w:sz w:val="24"/>
          <w:szCs w:val="24"/>
        </w:rPr>
        <w:t>Pięć uzys</w:t>
      </w:r>
      <w:r>
        <w:rPr>
          <w:rFonts w:ascii="Times New Roman" w:hAnsi="Times New Roman"/>
          <w:sz w:val="24"/>
          <w:szCs w:val="24"/>
        </w:rPr>
        <w:t>kanych plusów skutkuje oceną bardzo dobrą.</w:t>
      </w:r>
    </w:p>
    <w:p w:rsidR="00514DBC" w:rsidRDefault="00B11E41">
      <w:pPr>
        <w:pStyle w:val="Akapitzlist"/>
        <w:numPr>
          <w:ilvl w:val="0"/>
          <w:numId w:val="14"/>
        </w:numPr>
        <w:jc w:val="both"/>
      </w:pPr>
      <w:r>
        <w:rPr>
          <w:rFonts w:ascii="Times New Roman" w:hAnsi="Times New Roman"/>
          <w:sz w:val="24"/>
          <w:szCs w:val="24"/>
        </w:rPr>
        <w:lastRenderedPageBreak/>
        <w:t>Pięć minusów skutkuje oceną niedostateczną.</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 xml:space="preserve">Zeszyt i zeszyt ćwiczeń </w:t>
      </w:r>
      <w:r>
        <w:rPr>
          <w:rFonts w:ascii="Times New Roman" w:hAnsi="Times New Roman"/>
          <w:sz w:val="24"/>
          <w:szCs w:val="24"/>
        </w:rPr>
        <w:t>– rozumiane jako zeszyty, w których uczniowie systematycznie prowadzą notatki, zapisy z lekcji, wykonują ćwiczenia i odrabiają prace domowe.</w:t>
      </w:r>
    </w:p>
    <w:p w:rsidR="00514DBC" w:rsidRDefault="00B11E41">
      <w:pPr>
        <w:pStyle w:val="Akapitzlist"/>
        <w:numPr>
          <w:ilvl w:val="0"/>
          <w:numId w:val="15"/>
        </w:numPr>
        <w:jc w:val="both"/>
      </w:pPr>
      <w:r>
        <w:rPr>
          <w:rFonts w:ascii="Times New Roman" w:hAnsi="Times New Roman"/>
          <w:sz w:val="24"/>
          <w:szCs w:val="24"/>
        </w:rPr>
        <w:t>Ucze</w:t>
      </w:r>
      <w:r>
        <w:rPr>
          <w:rFonts w:ascii="Times New Roman" w:hAnsi="Times New Roman"/>
          <w:sz w:val="24"/>
          <w:szCs w:val="24"/>
        </w:rPr>
        <w:t>ń nieobecny na lekcji min. 2 tygodnie ma obowiązek uzupełnienia ww. zeszytów w terminie 1 tygodnia od dnia powrotu do szkoły. Jeśli nieobecność trwała tydzień na uzupełnienie uczeń ma 4 dni, krótsze nieobecności – na najbliższą lekcję po powrocie do szkoły</w:t>
      </w:r>
      <w:r>
        <w:rPr>
          <w:rFonts w:ascii="Times New Roman" w:hAnsi="Times New Roman"/>
          <w:sz w:val="24"/>
          <w:szCs w:val="24"/>
        </w:rPr>
        <w:t>.</w:t>
      </w:r>
    </w:p>
    <w:p w:rsidR="00514DBC" w:rsidRDefault="00B11E41">
      <w:pPr>
        <w:pStyle w:val="Akapitzlist"/>
        <w:numPr>
          <w:ilvl w:val="0"/>
          <w:numId w:val="15"/>
        </w:numPr>
        <w:jc w:val="both"/>
      </w:pPr>
      <w:r>
        <w:rPr>
          <w:rFonts w:ascii="Times New Roman" w:hAnsi="Times New Roman"/>
          <w:sz w:val="24"/>
          <w:szCs w:val="24"/>
        </w:rPr>
        <w:t>Sprawdzane są 1 raz w półroczu i podlegają ocenie ( estetyka, systematyczność prowadzenia).</w:t>
      </w:r>
    </w:p>
    <w:p w:rsidR="00514DBC" w:rsidRDefault="00B11E41">
      <w:pPr>
        <w:pStyle w:val="Akapitzlist"/>
        <w:numPr>
          <w:ilvl w:val="0"/>
          <w:numId w:val="15"/>
        </w:numPr>
        <w:jc w:val="both"/>
        <w:rPr>
          <w:rFonts w:ascii="Times New Roman" w:hAnsi="Times New Roman"/>
          <w:sz w:val="24"/>
          <w:szCs w:val="24"/>
        </w:rPr>
      </w:pPr>
      <w:r>
        <w:rPr>
          <w:rFonts w:ascii="Times New Roman" w:hAnsi="Times New Roman"/>
          <w:sz w:val="24"/>
          <w:szCs w:val="24"/>
        </w:rPr>
        <w:t xml:space="preserve">Nauczyciel ma prawo zażądać od ucznia zeszytu i zeszytu ćwiczeń do sprawdzenia </w:t>
      </w:r>
      <w:r>
        <w:rPr>
          <w:rFonts w:ascii="Times New Roman" w:hAnsi="Times New Roman"/>
          <w:sz w:val="24"/>
          <w:szCs w:val="24"/>
        </w:rPr>
        <w:br/>
        <w:t>w każdej chwili.</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Znajomość lektur</w:t>
      </w:r>
      <w:r>
        <w:rPr>
          <w:rFonts w:ascii="Times New Roman" w:hAnsi="Times New Roman"/>
          <w:sz w:val="24"/>
          <w:szCs w:val="24"/>
        </w:rPr>
        <w:t xml:space="preserve"> – rozumiana jako wiedza i umiejętności z zakresu</w:t>
      </w:r>
      <w:r>
        <w:rPr>
          <w:rFonts w:ascii="Times New Roman" w:hAnsi="Times New Roman"/>
          <w:sz w:val="24"/>
          <w:szCs w:val="24"/>
        </w:rPr>
        <w:t xml:space="preserve"> przeczytanego tekstu.</w:t>
      </w:r>
    </w:p>
    <w:p w:rsidR="00514DBC" w:rsidRDefault="00B11E41">
      <w:pPr>
        <w:pStyle w:val="Akapitzlist"/>
        <w:numPr>
          <w:ilvl w:val="0"/>
          <w:numId w:val="16"/>
        </w:numPr>
        <w:jc w:val="both"/>
        <w:rPr>
          <w:rFonts w:ascii="Times New Roman" w:hAnsi="Times New Roman"/>
          <w:sz w:val="24"/>
          <w:szCs w:val="24"/>
        </w:rPr>
      </w:pPr>
      <w:r>
        <w:rPr>
          <w:rFonts w:ascii="Times New Roman" w:hAnsi="Times New Roman"/>
          <w:sz w:val="24"/>
          <w:szCs w:val="24"/>
        </w:rPr>
        <w:t>Formy sprawdzania znajomości lektur mogą przybierać różne formy pisemne oraz ustne.</w:t>
      </w:r>
    </w:p>
    <w:p w:rsidR="00514DBC" w:rsidRDefault="00B11E41">
      <w:pPr>
        <w:pStyle w:val="Akapitzlist"/>
        <w:numPr>
          <w:ilvl w:val="0"/>
          <w:numId w:val="16"/>
        </w:numPr>
        <w:jc w:val="both"/>
        <w:rPr>
          <w:rFonts w:ascii="Times New Roman" w:hAnsi="Times New Roman"/>
          <w:sz w:val="24"/>
          <w:szCs w:val="24"/>
        </w:rPr>
      </w:pPr>
      <w:r>
        <w:rPr>
          <w:rFonts w:ascii="Times New Roman" w:hAnsi="Times New Roman"/>
          <w:sz w:val="24"/>
          <w:szCs w:val="24"/>
        </w:rPr>
        <w:t>W zależności od formy sprawdzenia stosuje się odpowiednie kryteria oceniania.</w:t>
      </w:r>
    </w:p>
    <w:p w:rsidR="00514DBC" w:rsidRDefault="00B11E41">
      <w:pPr>
        <w:pStyle w:val="Akapitzlist"/>
        <w:numPr>
          <w:ilvl w:val="0"/>
          <w:numId w:val="16"/>
        </w:numPr>
        <w:jc w:val="both"/>
        <w:rPr>
          <w:rFonts w:ascii="Times New Roman" w:hAnsi="Times New Roman"/>
          <w:sz w:val="24"/>
          <w:szCs w:val="24"/>
        </w:rPr>
      </w:pPr>
      <w:r>
        <w:rPr>
          <w:rFonts w:ascii="Times New Roman" w:hAnsi="Times New Roman"/>
          <w:sz w:val="24"/>
          <w:szCs w:val="24"/>
        </w:rPr>
        <w:t>Każdy uczeń musi wykazać się znajomością lektur obowiązkowych, zgodnych</w:t>
      </w:r>
      <w:r>
        <w:rPr>
          <w:rFonts w:ascii="Times New Roman" w:hAnsi="Times New Roman"/>
          <w:sz w:val="24"/>
          <w:szCs w:val="24"/>
        </w:rPr>
        <w:t xml:space="preserve"> z wytycznymi podstawy programowej dla każdego etapu edukacyjnego.</w:t>
      </w:r>
    </w:p>
    <w:p w:rsidR="00514DBC" w:rsidRDefault="00B11E41">
      <w:pPr>
        <w:pStyle w:val="Akapitzlist"/>
        <w:numPr>
          <w:ilvl w:val="0"/>
          <w:numId w:val="16"/>
        </w:numPr>
        <w:jc w:val="both"/>
        <w:rPr>
          <w:rFonts w:ascii="Times New Roman" w:hAnsi="Times New Roman"/>
          <w:sz w:val="24"/>
          <w:szCs w:val="24"/>
        </w:rPr>
      </w:pPr>
      <w:r>
        <w:rPr>
          <w:rFonts w:ascii="Times New Roman" w:hAnsi="Times New Roman"/>
          <w:sz w:val="24"/>
          <w:szCs w:val="24"/>
        </w:rPr>
        <w:t>Na każdy rok szkolny oprócz lektur obowiązkowych przypadają co najmniej dwie lektury uzupełniające. Zakres ich znajomości będzie sprawdzany tak, jak w przypadku lektur obowiązkowych.</w:t>
      </w:r>
    </w:p>
    <w:p w:rsidR="00514DBC" w:rsidRDefault="00B11E41">
      <w:pPr>
        <w:pStyle w:val="Akapitzlist"/>
        <w:numPr>
          <w:ilvl w:val="0"/>
          <w:numId w:val="16"/>
        </w:numPr>
        <w:jc w:val="both"/>
        <w:rPr>
          <w:rFonts w:ascii="Times New Roman" w:hAnsi="Times New Roman"/>
          <w:sz w:val="24"/>
          <w:szCs w:val="24"/>
        </w:rPr>
      </w:pPr>
      <w:r>
        <w:rPr>
          <w:rFonts w:ascii="Times New Roman" w:hAnsi="Times New Roman"/>
          <w:sz w:val="24"/>
          <w:szCs w:val="24"/>
        </w:rPr>
        <w:t xml:space="preserve">Ocena </w:t>
      </w:r>
      <w:r>
        <w:rPr>
          <w:rFonts w:ascii="Times New Roman" w:hAnsi="Times New Roman"/>
          <w:sz w:val="24"/>
          <w:szCs w:val="24"/>
        </w:rPr>
        <w:t>niedostateczna z lektury może zostać poprawiona zgodnie z warunkami poprawy wykazanymi w PO oraz Statucie Szkoły.</w:t>
      </w:r>
    </w:p>
    <w:p w:rsidR="00514DBC" w:rsidRDefault="00B11E41">
      <w:pPr>
        <w:pStyle w:val="Akapitzlist"/>
        <w:numPr>
          <w:ilvl w:val="0"/>
          <w:numId w:val="6"/>
        </w:numPr>
        <w:jc w:val="both"/>
      </w:pPr>
      <w:r>
        <w:rPr>
          <w:rFonts w:ascii="Times New Roman" w:hAnsi="Times New Roman"/>
          <w:sz w:val="24"/>
          <w:szCs w:val="24"/>
        </w:rPr>
        <w:t xml:space="preserve"> Ocenie będą również podlegały recytacje tekstów poetyckich i prozy.</w:t>
      </w:r>
    </w:p>
    <w:p w:rsidR="00514DBC" w:rsidRDefault="00B11E41">
      <w:pPr>
        <w:pStyle w:val="Akapitzlist"/>
        <w:numPr>
          <w:ilvl w:val="0"/>
          <w:numId w:val="6"/>
        </w:numPr>
        <w:jc w:val="both"/>
      </w:pPr>
      <w:r>
        <w:rPr>
          <w:rFonts w:ascii="Times New Roman" w:hAnsi="Times New Roman"/>
          <w:b/>
          <w:sz w:val="24"/>
          <w:szCs w:val="24"/>
        </w:rPr>
        <w:t xml:space="preserve"> </w:t>
      </w:r>
      <w:r>
        <w:rPr>
          <w:rFonts w:ascii="Times New Roman" w:hAnsi="Times New Roman"/>
          <w:sz w:val="24"/>
          <w:szCs w:val="24"/>
        </w:rPr>
        <w:t xml:space="preserve">Możliwe są również inne formy pracy ucznia nie wymienione powyżej ( np. </w:t>
      </w:r>
      <w:r>
        <w:rPr>
          <w:rFonts w:ascii="Times New Roman" w:hAnsi="Times New Roman"/>
          <w:sz w:val="24"/>
          <w:szCs w:val="24"/>
        </w:rPr>
        <w:t>prezentacja multimedialna, wystąpienie).</w:t>
      </w:r>
    </w:p>
    <w:p w:rsidR="00514DBC" w:rsidRDefault="00514DBC">
      <w:pPr>
        <w:pStyle w:val="Akapitzlist"/>
        <w:ind w:left="0"/>
        <w:jc w:val="both"/>
        <w:rPr>
          <w:rFonts w:ascii="Times New Roman" w:hAnsi="Times New Roman"/>
          <w:b/>
          <w:bCs/>
          <w:sz w:val="24"/>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§5</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Częstotliwość sprawdzania osiągnięć uczniów</w:t>
      </w:r>
    </w:p>
    <w:p w:rsidR="00514DBC" w:rsidRDefault="00B11E41">
      <w:pPr>
        <w:pStyle w:val="Akapitzlist"/>
        <w:numPr>
          <w:ilvl w:val="0"/>
          <w:numId w:val="34"/>
        </w:numPr>
        <w:jc w:val="both"/>
        <w:rPr>
          <w:rFonts w:ascii="Times New Roman" w:hAnsi="Times New Roman"/>
          <w:sz w:val="24"/>
          <w:szCs w:val="24"/>
        </w:rPr>
      </w:pPr>
      <w:r>
        <w:rPr>
          <w:rFonts w:ascii="Times New Roman" w:hAnsi="Times New Roman"/>
          <w:sz w:val="24"/>
          <w:szCs w:val="24"/>
        </w:rPr>
        <w:t>Nauczyciel ma obowiązek systematycznego sprawdzania osiągnięć uczniów zgodnie z zapisami statutowymi szkoły. Częstotliwość poszczególnych form sprawdzających:</w:t>
      </w:r>
    </w:p>
    <w:p w:rsidR="00514DBC" w:rsidRDefault="00B11E41">
      <w:pPr>
        <w:pStyle w:val="Akapitzlist"/>
        <w:numPr>
          <w:ilvl w:val="0"/>
          <w:numId w:val="19"/>
        </w:numPr>
        <w:jc w:val="both"/>
        <w:rPr>
          <w:rFonts w:ascii="Times New Roman" w:hAnsi="Times New Roman"/>
          <w:sz w:val="24"/>
          <w:szCs w:val="24"/>
        </w:rPr>
      </w:pPr>
      <w:r>
        <w:rPr>
          <w:rFonts w:ascii="Times New Roman" w:hAnsi="Times New Roman"/>
          <w:sz w:val="24"/>
          <w:szCs w:val="24"/>
        </w:rPr>
        <w:t>Odpowied</w:t>
      </w:r>
      <w:r>
        <w:rPr>
          <w:rFonts w:ascii="Times New Roman" w:hAnsi="Times New Roman"/>
          <w:sz w:val="24"/>
          <w:szCs w:val="24"/>
        </w:rPr>
        <w:t>ź ustna i kartkówki – możliwość na każdej lekcji.</w:t>
      </w:r>
    </w:p>
    <w:p w:rsidR="00514DBC" w:rsidRDefault="00B11E41">
      <w:pPr>
        <w:pStyle w:val="Akapitzlist"/>
        <w:numPr>
          <w:ilvl w:val="0"/>
          <w:numId w:val="19"/>
        </w:numPr>
        <w:jc w:val="both"/>
        <w:rPr>
          <w:rFonts w:ascii="Times New Roman" w:hAnsi="Times New Roman"/>
          <w:sz w:val="24"/>
          <w:szCs w:val="24"/>
        </w:rPr>
      </w:pPr>
      <w:r>
        <w:rPr>
          <w:rFonts w:ascii="Times New Roman" w:hAnsi="Times New Roman"/>
          <w:sz w:val="24"/>
          <w:szCs w:val="24"/>
        </w:rPr>
        <w:t>Wykonywanie przez uczniów ćwiczeń – możliwość na każdej lekcji.</w:t>
      </w:r>
    </w:p>
    <w:p w:rsidR="00514DBC" w:rsidRDefault="00B11E41">
      <w:pPr>
        <w:pStyle w:val="Akapitzlist"/>
        <w:numPr>
          <w:ilvl w:val="0"/>
          <w:numId w:val="19"/>
        </w:numPr>
        <w:jc w:val="both"/>
      </w:pPr>
      <w:r>
        <w:rPr>
          <w:rFonts w:ascii="Times New Roman" w:hAnsi="Times New Roman"/>
          <w:sz w:val="24"/>
          <w:szCs w:val="24"/>
        </w:rPr>
        <w:t>Wypracowania klasowe – po każdej lekturze.</w:t>
      </w:r>
    </w:p>
    <w:p w:rsidR="00514DBC" w:rsidRDefault="00B11E41">
      <w:pPr>
        <w:pStyle w:val="Akapitzlist"/>
        <w:numPr>
          <w:ilvl w:val="0"/>
          <w:numId w:val="19"/>
        </w:numPr>
        <w:jc w:val="both"/>
      </w:pPr>
      <w:r>
        <w:rPr>
          <w:rFonts w:ascii="Times New Roman" w:hAnsi="Times New Roman"/>
          <w:sz w:val="24"/>
          <w:szCs w:val="24"/>
        </w:rPr>
        <w:t>Sprawdziany – po każdej większej partii materiału, co najmniej dwa w półroczu.</w:t>
      </w:r>
    </w:p>
    <w:p w:rsidR="00514DBC" w:rsidRDefault="00B11E41">
      <w:pPr>
        <w:pStyle w:val="Akapitzlist"/>
        <w:numPr>
          <w:ilvl w:val="0"/>
          <w:numId w:val="19"/>
        </w:numPr>
        <w:jc w:val="both"/>
      </w:pPr>
      <w:r>
        <w:rPr>
          <w:rFonts w:ascii="Times New Roman" w:hAnsi="Times New Roman"/>
          <w:sz w:val="24"/>
          <w:szCs w:val="24"/>
        </w:rPr>
        <w:lastRenderedPageBreak/>
        <w:t xml:space="preserve">Zeszyt przedmiotowy </w:t>
      </w:r>
      <w:r>
        <w:rPr>
          <w:rFonts w:ascii="Times New Roman" w:hAnsi="Times New Roman"/>
          <w:sz w:val="24"/>
          <w:szCs w:val="24"/>
        </w:rPr>
        <w:t>i zeszyt ćwiczeń – według uznania nauczyciela, nie rzadziej niż raz w półroczu.</w:t>
      </w:r>
    </w:p>
    <w:p w:rsidR="00514DBC" w:rsidRDefault="00B11E41">
      <w:pPr>
        <w:pStyle w:val="Akapitzlist"/>
        <w:numPr>
          <w:ilvl w:val="0"/>
          <w:numId w:val="19"/>
        </w:numPr>
        <w:jc w:val="both"/>
      </w:pPr>
      <w:r>
        <w:rPr>
          <w:rFonts w:ascii="Times New Roman" w:hAnsi="Times New Roman"/>
          <w:sz w:val="24"/>
          <w:szCs w:val="24"/>
        </w:rPr>
        <w:t>Zadania domowe – możliwość na każdej lekcji (nauczyciel sprawdza wybiórczo min. 1  ucznia z jednego zadania domowego, z wyłączeniem wypracowań, które sprawdza wszystkim uczniom</w:t>
      </w:r>
      <w:r>
        <w:rPr>
          <w:rFonts w:ascii="Times New Roman" w:hAnsi="Times New Roman"/>
          <w:sz w:val="24"/>
          <w:szCs w:val="24"/>
        </w:rPr>
        <w:t>).</w:t>
      </w:r>
    </w:p>
    <w:p w:rsidR="00514DBC" w:rsidRDefault="00514DBC">
      <w:pPr>
        <w:pStyle w:val="Akapitzlist"/>
        <w:ind w:left="0"/>
        <w:jc w:val="center"/>
        <w:rPr>
          <w:rFonts w:ascii="Times New Roman" w:hAnsi="Times New Roman"/>
          <w:b/>
          <w:sz w:val="28"/>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§6</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Podstawowe założenia oceniania form wypowiedzi pisemnych</w:t>
      </w:r>
    </w:p>
    <w:p w:rsidR="00514DBC" w:rsidRDefault="00B11E41">
      <w:pPr>
        <w:pStyle w:val="Akapitzlist"/>
        <w:numPr>
          <w:ilvl w:val="0"/>
          <w:numId w:val="17"/>
        </w:numPr>
        <w:jc w:val="both"/>
      </w:pPr>
      <w:r>
        <w:rPr>
          <w:rFonts w:ascii="Times New Roman" w:hAnsi="Times New Roman"/>
          <w:sz w:val="24"/>
          <w:szCs w:val="24"/>
        </w:rPr>
        <w:t xml:space="preserve">Nauczyciel przy sprawdzaniu prac pisemnych zobowiązany jest do opatrzenia oceny cyfrowej komentarzem słownym, który wyjaśni ocenę, podkreśli zalety pracy i będzie informował o elementach, nad </w:t>
      </w:r>
      <w:r>
        <w:rPr>
          <w:rFonts w:ascii="Times New Roman" w:hAnsi="Times New Roman"/>
          <w:sz w:val="24"/>
          <w:szCs w:val="24"/>
        </w:rPr>
        <w:t xml:space="preserve">którymi uczeń musi popracować. Komentarze są umieszczane pod pracą pisemną. </w:t>
      </w:r>
    </w:p>
    <w:p w:rsidR="00514DBC" w:rsidRDefault="00B11E41">
      <w:pPr>
        <w:pStyle w:val="Akapitzlist"/>
        <w:numPr>
          <w:ilvl w:val="0"/>
          <w:numId w:val="17"/>
        </w:numPr>
        <w:jc w:val="both"/>
        <w:rPr>
          <w:rFonts w:ascii="Times New Roman" w:hAnsi="Times New Roman"/>
          <w:sz w:val="24"/>
          <w:szCs w:val="24"/>
        </w:rPr>
      </w:pPr>
      <w:r>
        <w:rPr>
          <w:rFonts w:ascii="Times New Roman" w:hAnsi="Times New Roman"/>
          <w:sz w:val="24"/>
          <w:szCs w:val="24"/>
        </w:rPr>
        <w:t>Każda forma wypowiedzi jest oceniana według innych kryteriów, zależnych od formy wypowiedzi. Kryteria te każdorazowo nanoszone są na pracę uczniów.</w:t>
      </w:r>
    </w:p>
    <w:p w:rsidR="00514DBC" w:rsidRDefault="00B11E41">
      <w:pPr>
        <w:pStyle w:val="Akapitzlist"/>
        <w:numPr>
          <w:ilvl w:val="0"/>
          <w:numId w:val="17"/>
        </w:numPr>
        <w:jc w:val="both"/>
        <w:rPr>
          <w:rFonts w:ascii="Times New Roman" w:hAnsi="Times New Roman"/>
          <w:sz w:val="24"/>
          <w:szCs w:val="24"/>
        </w:rPr>
      </w:pPr>
      <w:r>
        <w:rPr>
          <w:rFonts w:ascii="Times New Roman" w:hAnsi="Times New Roman"/>
          <w:sz w:val="24"/>
          <w:szCs w:val="24"/>
        </w:rPr>
        <w:t>W większości prac pisemnych prz</w:t>
      </w:r>
      <w:r>
        <w:rPr>
          <w:rFonts w:ascii="Times New Roman" w:hAnsi="Times New Roman"/>
          <w:sz w:val="24"/>
          <w:szCs w:val="24"/>
        </w:rPr>
        <w:t>yjmuje się następujące kryteria oceny:</w:t>
      </w:r>
    </w:p>
    <w:p w:rsidR="00514DBC" w:rsidRDefault="00B11E41">
      <w:pPr>
        <w:pStyle w:val="Akapitzlist"/>
        <w:numPr>
          <w:ilvl w:val="0"/>
          <w:numId w:val="36"/>
        </w:numPr>
        <w:jc w:val="both"/>
      </w:pPr>
      <w:r>
        <w:rPr>
          <w:rFonts w:ascii="Times New Roman" w:hAnsi="Times New Roman"/>
          <w:sz w:val="24"/>
          <w:szCs w:val="24"/>
        </w:rPr>
        <w:t xml:space="preserve">Realizacja tematu wypowiedzi (temat) – wypowiedź jest zgodna z formą wskazaną </w:t>
      </w:r>
      <w:r>
        <w:rPr>
          <w:rFonts w:ascii="Times New Roman" w:hAnsi="Times New Roman"/>
          <w:sz w:val="24"/>
          <w:szCs w:val="24"/>
        </w:rPr>
        <w:br/>
        <w:t xml:space="preserve">w poleceniu, w wypowiedzi ujęte zostały wszystkie kluczowe elementy tematu, wypowiedź jest w całości na temat. </w:t>
      </w:r>
      <w:r>
        <w:rPr>
          <w:rFonts w:ascii="Times New Roman" w:hAnsi="Times New Roman"/>
          <w:b/>
          <w:sz w:val="24"/>
          <w:szCs w:val="24"/>
        </w:rPr>
        <w:t>Jeżeli praca jest nie na te</w:t>
      </w:r>
      <w:r>
        <w:rPr>
          <w:rFonts w:ascii="Times New Roman" w:hAnsi="Times New Roman"/>
          <w:b/>
          <w:sz w:val="24"/>
          <w:szCs w:val="24"/>
        </w:rPr>
        <w:t>mat uczeń otrzymuje 0 punktów, co skutkuje oceną niedostateczną.</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Charakterystyczne cechy wypowiedzi – pojawienie się obowiązkowych elementów dla danej formy, konsekwencja wypowiedzi, logiczność zdarzeń, argumentacja wnikliwa, poparta przykładami.</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Kompozycj</w:t>
      </w:r>
      <w:r>
        <w:rPr>
          <w:rFonts w:ascii="Times New Roman" w:hAnsi="Times New Roman"/>
          <w:sz w:val="24"/>
          <w:szCs w:val="24"/>
        </w:rPr>
        <w:t>a tekstu – zgodna z formą wskazaną w poleceniu, logiczność, spójność wypowiedzi, wyodrębnienie akapitów.</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Poprawność językowa – dopuszczalne 3 błędy językowe (w krótkich formach wypowiedzi dopuszczalny 1 błąd).</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 xml:space="preserve">Ortografia – dopuszczalne 3 błędy </w:t>
      </w:r>
      <w:r>
        <w:rPr>
          <w:rFonts w:ascii="Times New Roman" w:hAnsi="Times New Roman"/>
          <w:sz w:val="24"/>
          <w:szCs w:val="24"/>
        </w:rPr>
        <w:t>ortograficzne (w krótkich formach wypowiedzi dopuszczalny 1 błąd).</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Interpunkcja – dopuszczalnych 5 błędów interpunkcyjnych (w krótkich formach wypowiedzi dopuszczalne 2 błędy).</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Estetyka – stosowanie akapitów, marginesów, przejrzystość pracy.</w:t>
      </w:r>
    </w:p>
    <w:p w:rsidR="00514DBC" w:rsidRDefault="00B11E41">
      <w:pPr>
        <w:spacing w:line="360" w:lineRule="auto"/>
        <w:ind w:left="357"/>
        <w:jc w:val="both"/>
      </w:pPr>
      <w:r>
        <w:t>W każdym z pod</w:t>
      </w:r>
      <w:r>
        <w:t>anych kryteriów uczeń otrzymuje punkty, a suma tych punktów przekłada się na ocenę, zgodną z PO, WO i Statutem Szkoły.</w:t>
      </w:r>
    </w:p>
    <w:p w:rsidR="00514DBC" w:rsidRDefault="00B11E41">
      <w:pPr>
        <w:pStyle w:val="Akapitzlist"/>
        <w:numPr>
          <w:ilvl w:val="0"/>
          <w:numId w:val="17"/>
        </w:numPr>
        <w:jc w:val="both"/>
        <w:rPr>
          <w:rFonts w:ascii="Times New Roman" w:hAnsi="Times New Roman"/>
          <w:b/>
          <w:sz w:val="24"/>
          <w:szCs w:val="24"/>
        </w:rPr>
      </w:pPr>
      <w:r>
        <w:rPr>
          <w:rFonts w:ascii="Times New Roman" w:hAnsi="Times New Roman"/>
          <w:b/>
          <w:sz w:val="24"/>
          <w:szCs w:val="24"/>
        </w:rPr>
        <w:lastRenderedPageBreak/>
        <w:t>W przypadku, gdy praca ucznia jest nieczytelna lub nie zawiera wymaganej minimalnej ilości słów, uczeń otrzymuje ocenę niedostateczną.</w:t>
      </w:r>
    </w:p>
    <w:p w:rsidR="00514DBC" w:rsidRDefault="00B11E41">
      <w:pPr>
        <w:pStyle w:val="Akapitzlist"/>
        <w:numPr>
          <w:ilvl w:val="0"/>
          <w:numId w:val="17"/>
        </w:numPr>
        <w:jc w:val="both"/>
        <w:rPr>
          <w:rFonts w:ascii="Times New Roman" w:hAnsi="Times New Roman"/>
          <w:sz w:val="24"/>
          <w:szCs w:val="24"/>
        </w:rPr>
      </w:pPr>
      <w:r>
        <w:rPr>
          <w:rFonts w:ascii="Times New Roman" w:hAnsi="Times New Roman"/>
          <w:sz w:val="24"/>
          <w:szCs w:val="24"/>
        </w:rPr>
        <w:t>Pr</w:t>
      </w:r>
      <w:r>
        <w:rPr>
          <w:rFonts w:ascii="Times New Roman" w:hAnsi="Times New Roman"/>
          <w:sz w:val="24"/>
          <w:szCs w:val="24"/>
        </w:rPr>
        <w:t>zyjmuje się następującą klasyfikację i oznaczenia błędów w pracach pisemnych:</w:t>
      </w:r>
    </w:p>
    <w:p w:rsidR="00514DBC" w:rsidRDefault="00B11E41">
      <w:pPr>
        <w:pStyle w:val="Akapitzlist"/>
        <w:numPr>
          <w:ilvl w:val="0"/>
          <w:numId w:val="18"/>
        </w:numPr>
        <w:jc w:val="both"/>
        <w:rPr>
          <w:rFonts w:ascii="Times New Roman" w:hAnsi="Times New Roman"/>
          <w:sz w:val="24"/>
          <w:szCs w:val="24"/>
        </w:rPr>
      </w:pPr>
      <w:r>
        <w:rPr>
          <w:rFonts w:ascii="Times New Roman" w:hAnsi="Times New Roman"/>
          <w:sz w:val="24"/>
          <w:szCs w:val="24"/>
        </w:rPr>
        <w:t>ort. – błąd ortograficzny,</w:t>
      </w:r>
    </w:p>
    <w:p w:rsidR="00514DBC" w:rsidRDefault="00B11E41">
      <w:pPr>
        <w:pStyle w:val="Akapitzlist"/>
        <w:numPr>
          <w:ilvl w:val="0"/>
          <w:numId w:val="18"/>
        </w:numPr>
        <w:jc w:val="both"/>
        <w:rPr>
          <w:rFonts w:ascii="Times New Roman" w:hAnsi="Times New Roman"/>
          <w:sz w:val="24"/>
          <w:szCs w:val="24"/>
        </w:rPr>
      </w:pPr>
      <w:proofErr w:type="spellStart"/>
      <w:r>
        <w:rPr>
          <w:rFonts w:ascii="Times New Roman" w:hAnsi="Times New Roman"/>
          <w:sz w:val="24"/>
          <w:szCs w:val="24"/>
        </w:rPr>
        <w:t>int</w:t>
      </w:r>
      <w:proofErr w:type="spellEnd"/>
      <w:r>
        <w:rPr>
          <w:rFonts w:ascii="Times New Roman" w:hAnsi="Times New Roman"/>
          <w:sz w:val="24"/>
          <w:szCs w:val="24"/>
        </w:rPr>
        <w:t>. – błąd interpunkcyjny,</w:t>
      </w:r>
    </w:p>
    <w:p w:rsidR="00514DBC" w:rsidRDefault="00B11E41">
      <w:pPr>
        <w:pStyle w:val="Akapitzlist"/>
        <w:numPr>
          <w:ilvl w:val="0"/>
          <w:numId w:val="18"/>
        </w:numPr>
        <w:jc w:val="both"/>
        <w:rPr>
          <w:rFonts w:ascii="Times New Roman" w:hAnsi="Times New Roman"/>
          <w:sz w:val="24"/>
          <w:szCs w:val="24"/>
        </w:rPr>
      </w:pPr>
      <w:r>
        <w:rPr>
          <w:rFonts w:ascii="Times New Roman" w:hAnsi="Times New Roman"/>
          <w:sz w:val="24"/>
          <w:szCs w:val="24"/>
        </w:rPr>
        <w:t>rz. – błąd rzeczowy,</w:t>
      </w:r>
    </w:p>
    <w:p w:rsidR="00514DBC" w:rsidRDefault="00B11E41">
      <w:pPr>
        <w:pStyle w:val="Akapitzlist"/>
        <w:numPr>
          <w:ilvl w:val="0"/>
          <w:numId w:val="18"/>
        </w:numPr>
        <w:jc w:val="both"/>
        <w:rPr>
          <w:rFonts w:ascii="Times New Roman" w:hAnsi="Times New Roman"/>
          <w:sz w:val="24"/>
          <w:szCs w:val="24"/>
        </w:rPr>
      </w:pPr>
      <w:r>
        <w:rPr>
          <w:rFonts w:ascii="Times New Roman" w:hAnsi="Times New Roman"/>
          <w:sz w:val="24"/>
          <w:szCs w:val="24"/>
        </w:rPr>
        <w:t>log. – błąd logiczny,</w:t>
      </w:r>
    </w:p>
    <w:p w:rsidR="00514DBC" w:rsidRDefault="00B11E41">
      <w:pPr>
        <w:pStyle w:val="Akapitzlist"/>
        <w:numPr>
          <w:ilvl w:val="0"/>
          <w:numId w:val="18"/>
        </w:numPr>
        <w:jc w:val="both"/>
        <w:rPr>
          <w:rFonts w:ascii="Times New Roman" w:hAnsi="Times New Roman"/>
          <w:sz w:val="24"/>
          <w:szCs w:val="24"/>
        </w:rPr>
      </w:pPr>
      <w:r>
        <w:rPr>
          <w:rFonts w:ascii="Times New Roman" w:hAnsi="Times New Roman"/>
          <w:sz w:val="24"/>
          <w:szCs w:val="24"/>
        </w:rPr>
        <w:t xml:space="preserve">jęz. – błąd językowy (w jego skład wchodzą błędy frazeologiczne, fleksyjne, </w:t>
      </w:r>
      <w:r>
        <w:rPr>
          <w:rFonts w:ascii="Times New Roman" w:hAnsi="Times New Roman"/>
          <w:sz w:val="24"/>
          <w:szCs w:val="24"/>
        </w:rPr>
        <w:t>słowotwórcze, składniowe oraz stylistyczne).</w:t>
      </w:r>
    </w:p>
    <w:p w:rsidR="00514DBC" w:rsidRDefault="00514DBC">
      <w:pPr>
        <w:spacing w:line="360" w:lineRule="auto"/>
        <w:jc w:val="both"/>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§7</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Sposób oceniania prac pisemnych</w:t>
      </w:r>
    </w:p>
    <w:p w:rsidR="005F1259" w:rsidRDefault="005F1259" w:rsidP="005F1259">
      <w:pPr>
        <w:pStyle w:val="NormalnyWeb"/>
      </w:pPr>
      <w:r>
        <w:t>1.</w:t>
      </w:r>
      <w:r w:rsidR="00B11E41">
        <w:t>Zgodnie z WO i Statutem Szkoły ocenę ze sprawdzianów ustala się według skali procentowej:</w:t>
      </w:r>
      <w:r w:rsidRPr="005F1259">
        <w:t xml:space="preserve"> </w:t>
      </w:r>
      <w:r>
        <w:t xml:space="preserve">1. W ocenianiu bieżącym dopuszcza się stosowanie znaków „+” (plus) poza oceną celującą i „-„ (minus) poza oceną niedostateczną. Plusy i minusy są wliczane w średnią ważoną. </w:t>
      </w:r>
    </w:p>
    <w:p w:rsidR="005F1259" w:rsidRDefault="005F1259" w:rsidP="005F1259">
      <w:pPr>
        <w:pStyle w:val="NormalnyWeb"/>
      </w:pPr>
      <w:r>
        <w:t xml:space="preserve">2. Obliczając średnią ważoną z ocen bieżących dodajemy 0,5 w przypadku plusa, odejmujemy 0,25 w przypadku minusa. </w:t>
      </w:r>
    </w:p>
    <w:p w:rsidR="005F1259" w:rsidRDefault="005F1259" w:rsidP="005F1259">
      <w:pPr>
        <w:pStyle w:val="NormalnyWeb"/>
      </w:pPr>
      <w:r>
        <w:t xml:space="preserve">3. Wszystkie sprawdziany ocenia się zgodnie z przyjętą punktacją wyrażona w procentach, uwzględniającą oceny ze znakiem (+) i (-). </w:t>
      </w:r>
    </w:p>
    <w:p w:rsidR="005F1259" w:rsidRDefault="005F1259" w:rsidP="005F1259">
      <w:pPr>
        <w:pStyle w:val="NormalnyWeb"/>
      </w:pPr>
      <w:r>
        <w:t xml:space="preserve">- 100% - ocena celująca (6) </w:t>
      </w:r>
    </w:p>
    <w:p w:rsidR="005F1259" w:rsidRDefault="005F1259" w:rsidP="005F1259">
      <w:pPr>
        <w:pStyle w:val="NormalnyWeb"/>
      </w:pPr>
      <w:r>
        <w:t xml:space="preserve">- 96% - 99% - ocena bardzo dobra plus (5+) </w:t>
      </w:r>
    </w:p>
    <w:p w:rsidR="005F1259" w:rsidRDefault="005F1259" w:rsidP="005F1259">
      <w:pPr>
        <w:pStyle w:val="NormalnyWeb"/>
      </w:pPr>
      <w:r>
        <w:t xml:space="preserve">- 91% - 95% - ocena bardzo dobra (5) </w:t>
      </w:r>
    </w:p>
    <w:p w:rsidR="005F1259" w:rsidRDefault="005F1259" w:rsidP="005F1259">
      <w:pPr>
        <w:pStyle w:val="NormalnyWeb"/>
      </w:pPr>
      <w:r>
        <w:t xml:space="preserve">- 87% - 90% - ocena bardzo dobra minus (5-) </w:t>
      </w:r>
    </w:p>
    <w:p w:rsidR="005F1259" w:rsidRDefault="005F1259" w:rsidP="005F1259">
      <w:pPr>
        <w:pStyle w:val="NormalnyWeb"/>
      </w:pPr>
      <w:r>
        <w:t xml:space="preserve">- 81% - 86% - ocena dobra plus (4+) </w:t>
      </w:r>
    </w:p>
    <w:p w:rsidR="005F1259" w:rsidRDefault="005F1259" w:rsidP="005F1259">
      <w:pPr>
        <w:pStyle w:val="NormalnyWeb"/>
      </w:pPr>
      <w:r>
        <w:t xml:space="preserve">- 75% - 80% - ocena dobra (4) </w:t>
      </w:r>
    </w:p>
    <w:p w:rsidR="005F1259" w:rsidRDefault="005F1259" w:rsidP="005F1259">
      <w:pPr>
        <w:pStyle w:val="NormalnyWeb"/>
      </w:pPr>
      <w:r>
        <w:t xml:space="preserve">- 69% - 74% - ocena dobra minus (4-) </w:t>
      </w:r>
    </w:p>
    <w:p w:rsidR="005F1259" w:rsidRDefault="005F1259" w:rsidP="005F1259">
      <w:pPr>
        <w:pStyle w:val="NormalnyWeb"/>
      </w:pPr>
      <w:r>
        <w:t xml:space="preserve">- 60% - 68% - ocena dostateczna plus (3+) </w:t>
      </w:r>
    </w:p>
    <w:p w:rsidR="005F1259" w:rsidRDefault="005F1259" w:rsidP="005F1259">
      <w:pPr>
        <w:pStyle w:val="NormalnyWeb"/>
      </w:pPr>
      <w:r>
        <w:t xml:space="preserve">- 51% - 59% - ocena dostateczna (3) </w:t>
      </w:r>
    </w:p>
    <w:p w:rsidR="005F1259" w:rsidRDefault="005F1259" w:rsidP="005F1259">
      <w:pPr>
        <w:pStyle w:val="NormalnyWeb"/>
      </w:pPr>
      <w:r>
        <w:t xml:space="preserve">- 46% - 50% - ocena dostateczna minus (3-) </w:t>
      </w:r>
    </w:p>
    <w:p w:rsidR="005F1259" w:rsidRDefault="005F1259" w:rsidP="005F1259">
      <w:pPr>
        <w:pStyle w:val="NormalnyWeb"/>
      </w:pPr>
      <w:r>
        <w:t xml:space="preserve">- 41% - 45% - ocena dopuszczająca plus (2+) </w:t>
      </w:r>
    </w:p>
    <w:p w:rsidR="005F1259" w:rsidRDefault="005F1259" w:rsidP="005F1259">
      <w:pPr>
        <w:pStyle w:val="NormalnyWeb"/>
      </w:pPr>
      <w:r>
        <w:lastRenderedPageBreak/>
        <w:t xml:space="preserve">- 35% - 40% - ocena dopuszczająca (2) </w:t>
      </w:r>
    </w:p>
    <w:p w:rsidR="005F1259" w:rsidRDefault="005F1259" w:rsidP="005F1259">
      <w:pPr>
        <w:pStyle w:val="NormalnyWeb"/>
      </w:pPr>
      <w:r>
        <w:t xml:space="preserve">- 30% - 34% - ocena dopuszczająca minus (2-) </w:t>
      </w:r>
    </w:p>
    <w:p w:rsidR="005F1259" w:rsidRDefault="005F1259" w:rsidP="005F1259">
      <w:pPr>
        <w:pStyle w:val="NormalnyWeb"/>
      </w:pPr>
      <w:r>
        <w:t xml:space="preserve">- poniżej 30% - ocena niedostateczna </w:t>
      </w:r>
    </w:p>
    <w:p w:rsidR="005F1259" w:rsidRDefault="005F1259" w:rsidP="005F1259">
      <w:pPr>
        <w:pStyle w:val="NormalnyWeb"/>
      </w:pPr>
      <w:r>
        <w:t xml:space="preserve">4. Wszystkie kartkówki ocenia się zgodnie z przyjętą punktacją wyrażoną w procentach, przy czym: </w:t>
      </w:r>
    </w:p>
    <w:p w:rsidR="005F1259" w:rsidRDefault="005F1259" w:rsidP="005F1259">
      <w:pPr>
        <w:pStyle w:val="NormalnyWeb"/>
      </w:pPr>
      <w:r>
        <w:t xml:space="preserve">a) ocenę ze znakiem (+) otrzymuje uczeń, którego wiadomości i umiejętności wykraczają nieznacznie ponad wymagania dla danej oceny. </w:t>
      </w:r>
    </w:p>
    <w:p w:rsidR="005F1259" w:rsidRDefault="005F1259" w:rsidP="005F1259">
      <w:pPr>
        <w:pStyle w:val="NormalnyWeb"/>
      </w:pPr>
      <w:r>
        <w:t xml:space="preserve">b) ocenę ze znakiem (-) otrzymuje uczeń, którego wiadomości i umiejętności wykazują drobne braki w zakresie wymagań dla danej oceny. </w:t>
      </w:r>
    </w:p>
    <w:p w:rsidR="005F1259" w:rsidRDefault="005F1259" w:rsidP="005F1259">
      <w:pPr>
        <w:pStyle w:val="NormalnyWeb"/>
      </w:pPr>
      <w:r>
        <w:t xml:space="preserve">- 100% - ocena celująca (6) </w:t>
      </w:r>
    </w:p>
    <w:p w:rsidR="005F1259" w:rsidRDefault="005F1259" w:rsidP="005F1259">
      <w:pPr>
        <w:pStyle w:val="NormalnyWeb"/>
      </w:pPr>
      <w:r>
        <w:t xml:space="preserve">- 91% - 99% - ocena bardzo dobra (5) </w:t>
      </w:r>
    </w:p>
    <w:p w:rsidR="005F1259" w:rsidRDefault="005F1259" w:rsidP="005F1259">
      <w:pPr>
        <w:pStyle w:val="NormalnyWeb"/>
      </w:pPr>
      <w:r>
        <w:t xml:space="preserve">- 75% - 90% - ocena dobra (4) </w:t>
      </w:r>
    </w:p>
    <w:p w:rsidR="005F1259" w:rsidRDefault="005F1259" w:rsidP="005F1259">
      <w:pPr>
        <w:pStyle w:val="NormalnyWeb"/>
      </w:pPr>
      <w:r>
        <w:t xml:space="preserve">- 51% - 74% - ocena dostateczna (3) </w:t>
      </w:r>
    </w:p>
    <w:p w:rsidR="005F1259" w:rsidRDefault="005F1259" w:rsidP="005F1259">
      <w:pPr>
        <w:pStyle w:val="NormalnyWeb"/>
      </w:pPr>
      <w:r>
        <w:t xml:space="preserve">- 30% - 50% - ocena dopuszczająca (2) </w:t>
      </w:r>
    </w:p>
    <w:p w:rsidR="005F1259" w:rsidRDefault="005F1259" w:rsidP="005F1259">
      <w:pPr>
        <w:pStyle w:val="NormalnyWeb"/>
      </w:pPr>
      <w:r>
        <w:t xml:space="preserve">- poniżej 30% - ocena niedostateczna </w:t>
      </w:r>
    </w:p>
    <w:p w:rsidR="005F1259" w:rsidRDefault="005F1259" w:rsidP="005F1259">
      <w:pPr>
        <w:pStyle w:val="NormalnyWeb"/>
      </w:pPr>
      <w:r>
        <w:t xml:space="preserve">5. Wyżej wymienionej punktacji nie podlegają specyficzne formy sprawdzania wiadomości i umiejętności tj.: dyktanda, wytwory artystyczne – prace plastyczne, techniczne, śpiew, próby sprawnościowe. Szczegółowe kryteria oceniania tych form znajdują się w Przedmiotowych Zasadach Oceniania. </w:t>
      </w:r>
    </w:p>
    <w:p w:rsidR="005F1259" w:rsidRDefault="005F1259" w:rsidP="005F1259">
      <w:pPr>
        <w:pStyle w:val="NormalnyWeb"/>
      </w:pPr>
      <w:r>
        <w:t xml:space="preserve">Sprawdzone i ocenione prace pisemne ucznia są udostępniane przez nauczyciela prowadzącego dane zajęcia edukacyjne: </w:t>
      </w:r>
    </w:p>
    <w:p w:rsidR="005F1259" w:rsidRDefault="005F1259" w:rsidP="005F1259">
      <w:pPr>
        <w:pStyle w:val="NormalnyWeb"/>
      </w:pPr>
      <w:r>
        <w:t xml:space="preserve">1) uczniom w trakcie zajęć lekcyjnych w terminie nie później niż 14 dni roboczych od dnia oddania pracy do sprawdzenia, a w przypadku ostatniej pracy z przedmiotu przeprowadzonego na dwa tygodnie przed terminem wystawienia rocznej oceny przewidywanej – w terminie 3 dni; </w:t>
      </w:r>
    </w:p>
    <w:p w:rsidR="005F1259" w:rsidRDefault="005F1259" w:rsidP="005F1259">
      <w:pPr>
        <w:pStyle w:val="NormalnyWeb"/>
      </w:pPr>
      <w:r>
        <w:t xml:space="preserve">2) dopuszcza się możliwość sfotografowania przez ucznia swojej pracy pisemnej; </w:t>
      </w:r>
    </w:p>
    <w:p w:rsidR="005F1259" w:rsidRDefault="005F1259" w:rsidP="005F1259">
      <w:pPr>
        <w:pStyle w:val="NormalnyWeb"/>
      </w:pPr>
      <w:r>
        <w:t xml:space="preserve">3) rodzicom w trakcie zebrań i spotkań z rodzicami zgodnie z ustalonym harmonogramem lub w innym terminie po uprzednim umówieniu się; </w:t>
      </w:r>
    </w:p>
    <w:p w:rsidR="005F1259" w:rsidRDefault="005F1259" w:rsidP="005F1259">
      <w:pPr>
        <w:pStyle w:val="NormalnyWeb"/>
      </w:pPr>
      <w:r>
        <w:t xml:space="preserve">4) uczniowi i rodzicom – na pisemną prośbę rodzica, skierowaną do nauczyciela przedmiotu (przesłaną również poprzez e-dziennik) wypożyczane są domu po pokwitowaniu odbioru pracy; </w:t>
      </w:r>
    </w:p>
    <w:p w:rsidR="005F1259" w:rsidRDefault="005F1259" w:rsidP="005F1259">
      <w:pPr>
        <w:pStyle w:val="NormalnyWeb"/>
      </w:pPr>
      <w:r>
        <w:t xml:space="preserve">5) prace powinny być zwrócone w terminie 3 dni roboczych od wypożyczenia lub na najbliższych zajęciach z danego przedmiotu; </w:t>
      </w:r>
    </w:p>
    <w:p w:rsidR="005F1259" w:rsidRDefault="005F1259" w:rsidP="005F1259">
      <w:pPr>
        <w:pStyle w:val="NormalnyWeb"/>
      </w:pPr>
      <w:r>
        <w:lastRenderedPageBreak/>
        <w:t>6) w przypadku braku zwrotu wypożyczonej pracy uczeń i rodzic traci możliwość odwołania się od wystawionej oceny</w:t>
      </w:r>
    </w:p>
    <w:p w:rsidR="00514DBC" w:rsidRDefault="00514DBC" w:rsidP="005F1259">
      <w:pPr>
        <w:pStyle w:val="Akapitzlist"/>
        <w:ind w:left="360"/>
        <w:jc w:val="both"/>
        <w:rPr>
          <w:rFonts w:ascii="Times New Roman" w:hAnsi="Times New Roman"/>
          <w:sz w:val="24"/>
          <w:szCs w:val="24"/>
        </w:rPr>
      </w:pPr>
    </w:p>
    <w:p w:rsidR="00514DBC" w:rsidRDefault="005F1259" w:rsidP="005F1259">
      <w:pPr>
        <w:pStyle w:val="Akapitzlist"/>
        <w:ind w:left="360"/>
        <w:jc w:val="both"/>
        <w:rPr>
          <w:rFonts w:ascii="Times New Roman" w:hAnsi="Times New Roman"/>
          <w:sz w:val="24"/>
          <w:szCs w:val="24"/>
        </w:rPr>
      </w:pPr>
      <w:r>
        <w:rPr>
          <w:rFonts w:ascii="Times New Roman" w:hAnsi="Times New Roman"/>
          <w:sz w:val="24"/>
          <w:szCs w:val="24"/>
        </w:rPr>
        <w:t>7.</w:t>
      </w:r>
      <w:r w:rsidR="00B11E41">
        <w:rPr>
          <w:rFonts w:ascii="Times New Roman" w:hAnsi="Times New Roman"/>
          <w:sz w:val="24"/>
          <w:szCs w:val="24"/>
        </w:rPr>
        <w:t>W przypadku innych form sprawdzania osiągnięć uczniów dopuszczalne są inne wielkości, w zależności od stopnia trudności pracy i innych czynników. W takim przypadku</w:t>
      </w:r>
      <w:r w:rsidR="00B11E41">
        <w:rPr>
          <w:rFonts w:ascii="Times New Roman" w:hAnsi="Times New Roman"/>
          <w:sz w:val="24"/>
          <w:szCs w:val="24"/>
        </w:rPr>
        <w:t xml:space="preserve"> nauczyciel każdorazowo informuje uczniów o sposobie oceniania i kryteriach ocen.</w:t>
      </w:r>
    </w:p>
    <w:p w:rsidR="00514DBC" w:rsidRDefault="005F1259" w:rsidP="005F1259">
      <w:pPr>
        <w:pStyle w:val="Akapitzlist"/>
        <w:jc w:val="both"/>
        <w:rPr>
          <w:rFonts w:ascii="Times New Roman" w:hAnsi="Times New Roman"/>
          <w:sz w:val="24"/>
          <w:szCs w:val="24"/>
        </w:rPr>
      </w:pPr>
      <w:r>
        <w:rPr>
          <w:rFonts w:ascii="Times New Roman" w:hAnsi="Times New Roman"/>
          <w:sz w:val="24"/>
          <w:szCs w:val="24"/>
        </w:rPr>
        <w:t>8..</w:t>
      </w:r>
      <w:r w:rsidR="00B11E41">
        <w:rPr>
          <w:rFonts w:ascii="Times New Roman" w:hAnsi="Times New Roman"/>
          <w:sz w:val="24"/>
          <w:szCs w:val="24"/>
        </w:rPr>
        <w:t>Wszystkie oceny dokumentowane są na bieżąco na pracach uczniów oraz za pomocą wpisu do dziennika w odpowiedniej rubryce, która informuje za co została postawiona dana ocena.</w:t>
      </w:r>
    </w:p>
    <w:p w:rsidR="00514DBC" w:rsidRDefault="00514DBC">
      <w:pPr>
        <w:jc w:val="both"/>
      </w:pPr>
    </w:p>
    <w:p w:rsidR="00514DBC" w:rsidRDefault="00514DBC">
      <w:pPr>
        <w:pStyle w:val="Akapitzlist"/>
        <w:jc w:val="both"/>
        <w:rPr>
          <w:rFonts w:ascii="Times New Roman" w:hAnsi="Times New Roman"/>
          <w:sz w:val="24"/>
          <w:szCs w:val="24"/>
        </w:rPr>
      </w:pPr>
    </w:p>
    <w:p w:rsidR="00514DBC" w:rsidRDefault="00514DBC">
      <w:pPr>
        <w:pStyle w:val="Akapitzlist"/>
        <w:ind w:left="360"/>
        <w:jc w:val="both"/>
        <w:rPr>
          <w:rFonts w:ascii="Times New Roman" w:hAnsi="Times New Roman"/>
          <w:sz w:val="24"/>
          <w:szCs w:val="24"/>
        </w:rPr>
      </w:pPr>
    </w:p>
    <w:p w:rsidR="00514DBC" w:rsidRDefault="00514DBC">
      <w:pPr>
        <w:pStyle w:val="Akapitzlist"/>
        <w:ind w:left="0"/>
        <w:jc w:val="center"/>
        <w:rPr>
          <w:rFonts w:ascii="Times New Roman" w:hAnsi="Times New Roman"/>
          <w:b/>
          <w:sz w:val="28"/>
          <w:szCs w:val="24"/>
        </w:rPr>
      </w:pPr>
    </w:p>
    <w:p w:rsidR="00514DBC" w:rsidRDefault="00514DBC">
      <w:pPr>
        <w:pStyle w:val="Akapitzlist"/>
        <w:ind w:left="0"/>
        <w:jc w:val="center"/>
        <w:rPr>
          <w:rFonts w:ascii="Times New Roman" w:hAnsi="Times New Roman"/>
          <w:b/>
          <w:sz w:val="28"/>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§8</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Skala ocen</w:t>
      </w:r>
    </w:p>
    <w:p w:rsidR="00514DBC" w:rsidRDefault="00B11E41">
      <w:pPr>
        <w:pStyle w:val="Akapitzlist"/>
        <w:numPr>
          <w:ilvl w:val="0"/>
          <w:numId w:val="20"/>
        </w:numPr>
        <w:jc w:val="both"/>
        <w:rPr>
          <w:rFonts w:ascii="Times New Roman" w:hAnsi="Times New Roman"/>
          <w:sz w:val="24"/>
          <w:szCs w:val="24"/>
        </w:rPr>
      </w:pPr>
      <w:r>
        <w:rPr>
          <w:rFonts w:ascii="Times New Roman" w:hAnsi="Times New Roman"/>
          <w:sz w:val="24"/>
          <w:szCs w:val="24"/>
        </w:rPr>
        <w:t>Zgodnie z WO i Statutem Szkoły na lekcjach języka polskiego stosuje się skalę ocen od 1 do 6.</w:t>
      </w:r>
    </w:p>
    <w:p w:rsidR="00514DBC" w:rsidRDefault="00B11E41">
      <w:pPr>
        <w:pStyle w:val="Akapitzlist"/>
        <w:numPr>
          <w:ilvl w:val="0"/>
          <w:numId w:val="20"/>
        </w:numPr>
        <w:jc w:val="both"/>
        <w:rPr>
          <w:rFonts w:ascii="Times New Roman" w:hAnsi="Times New Roman"/>
          <w:sz w:val="24"/>
          <w:szCs w:val="24"/>
        </w:rPr>
      </w:pPr>
      <w:r>
        <w:rPr>
          <w:rFonts w:ascii="Times New Roman" w:hAnsi="Times New Roman"/>
          <w:sz w:val="24"/>
          <w:szCs w:val="24"/>
        </w:rPr>
        <w:t>Oceny z języka polskiego są ocenami ważonymi.</w:t>
      </w:r>
    </w:p>
    <w:p w:rsidR="00514DBC" w:rsidRDefault="00B11E41">
      <w:pPr>
        <w:pStyle w:val="Akapitzlist"/>
        <w:numPr>
          <w:ilvl w:val="0"/>
          <w:numId w:val="20"/>
        </w:numPr>
        <w:jc w:val="both"/>
        <w:rPr>
          <w:rFonts w:ascii="Times New Roman" w:hAnsi="Times New Roman"/>
          <w:sz w:val="24"/>
          <w:szCs w:val="24"/>
        </w:rPr>
      </w:pPr>
      <w:r>
        <w:rPr>
          <w:rFonts w:ascii="Times New Roman" w:hAnsi="Times New Roman"/>
          <w:sz w:val="24"/>
          <w:szCs w:val="24"/>
        </w:rPr>
        <w:t>Wagi poszczególnych działań na języku polskim uzależnione są od f</w:t>
      </w:r>
      <w:r w:rsidR="005F1259">
        <w:rPr>
          <w:rFonts w:ascii="Times New Roman" w:hAnsi="Times New Roman"/>
          <w:sz w:val="24"/>
          <w:szCs w:val="24"/>
        </w:rPr>
        <w:t xml:space="preserve">ormy pracy. </w:t>
      </w:r>
    </w:p>
    <w:p w:rsidR="00514DBC" w:rsidRDefault="00514DBC">
      <w:pPr>
        <w:jc w:val="both"/>
      </w:pPr>
    </w:p>
    <w:p w:rsidR="00514DBC" w:rsidRDefault="00B11E41">
      <w:pPr>
        <w:pStyle w:val="Akapitzlist"/>
        <w:numPr>
          <w:ilvl w:val="0"/>
          <w:numId w:val="20"/>
        </w:numPr>
      </w:pPr>
      <w:r>
        <w:rPr>
          <w:rFonts w:ascii="Times New Roman" w:hAnsi="Times New Roman"/>
          <w:sz w:val="24"/>
        </w:rPr>
        <w:t>Inne, nieuwzględnione działania z języka polskiego, które będą podlegać ocenie, będą miały ustalane wagi na bieżąco, w założeniu proporcjonalności działania do działań wymienionych w tabeli w punkcie 3.</w:t>
      </w:r>
    </w:p>
    <w:p w:rsidR="00514DBC" w:rsidRDefault="00B11E41">
      <w:pPr>
        <w:pStyle w:val="Akapitzlist"/>
        <w:numPr>
          <w:ilvl w:val="0"/>
          <w:numId w:val="20"/>
        </w:numPr>
        <w:jc w:val="both"/>
      </w:pPr>
      <w:r>
        <w:rPr>
          <w:rFonts w:ascii="Times New Roman" w:hAnsi="Times New Roman"/>
          <w:sz w:val="24"/>
          <w:szCs w:val="24"/>
        </w:rPr>
        <w:t xml:space="preserve">Na koniec roku wystawia </w:t>
      </w:r>
      <w:r>
        <w:rPr>
          <w:rFonts w:ascii="Times New Roman" w:hAnsi="Times New Roman"/>
          <w:sz w:val="24"/>
          <w:szCs w:val="24"/>
        </w:rPr>
        <w:t>się ocenę pełną tj. bez znaku + lub –.</w:t>
      </w:r>
    </w:p>
    <w:p w:rsidR="00514DBC" w:rsidRDefault="00B11E41">
      <w:pPr>
        <w:pStyle w:val="Akapitzlist"/>
        <w:numPr>
          <w:ilvl w:val="0"/>
          <w:numId w:val="20"/>
        </w:numPr>
        <w:jc w:val="both"/>
      </w:pPr>
      <w:r>
        <w:rPr>
          <w:rFonts w:ascii="Times New Roman" w:hAnsi="Times New Roman"/>
          <w:sz w:val="24"/>
          <w:szCs w:val="24"/>
        </w:rPr>
        <w:t xml:space="preserve">Na  sprawdzanych pracach mogą się  pojawić oceny ze znakami + lub -, zostają one wpisane do notesu nauczyciela i mogą mieć wpływ na wystawienie ocen śródrocznych i rocznych. Do dziennika wpisywane są oceny bez znaków </w:t>
      </w:r>
      <w:r>
        <w:rPr>
          <w:rFonts w:ascii="Times New Roman" w:hAnsi="Times New Roman"/>
          <w:sz w:val="24"/>
          <w:szCs w:val="24"/>
        </w:rPr>
        <w:t>+, -</w:t>
      </w:r>
    </w:p>
    <w:p w:rsidR="00514DBC" w:rsidRDefault="00B11E41">
      <w:pPr>
        <w:pStyle w:val="Akapitzlist"/>
        <w:numPr>
          <w:ilvl w:val="0"/>
          <w:numId w:val="20"/>
        </w:numPr>
        <w:jc w:val="both"/>
        <w:rPr>
          <w:rFonts w:ascii="Times New Roman" w:hAnsi="Times New Roman"/>
          <w:sz w:val="24"/>
          <w:szCs w:val="24"/>
        </w:rPr>
      </w:pPr>
      <w:r>
        <w:rPr>
          <w:rFonts w:ascii="Times New Roman" w:hAnsi="Times New Roman"/>
          <w:sz w:val="24"/>
          <w:szCs w:val="24"/>
        </w:rPr>
        <w:t xml:space="preserve">Znakiem + oraz – oceniana jest na bieżąco aktywność ucznia na lekcji. </w:t>
      </w:r>
    </w:p>
    <w:p w:rsidR="00514DBC" w:rsidRDefault="00B11E41">
      <w:pPr>
        <w:pStyle w:val="Akapitzlist"/>
        <w:numPr>
          <w:ilvl w:val="0"/>
          <w:numId w:val="20"/>
        </w:numPr>
        <w:jc w:val="both"/>
        <w:rPr>
          <w:rFonts w:ascii="Times New Roman" w:hAnsi="Times New Roman"/>
          <w:sz w:val="24"/>
          <w:szCs w:val="24"/>
        </w:rPr>
      </w:pPr>
      <w:r>
        <w:rPr>
          <w:rFonts w:ascii="Times New Roman" w:hAnsi="Times New Roman"/>
          <w:sz w:val="24"/>
          <w:szCs w:val="24"/>
        </w:rPr>
        <w:t>Ponadto w dzienniku stosuje się oznaczenia zgodne z WO i Statutem Szkoły:</w:t>
      </w:r>
    </w:p>
    <w:p w:rsidR="00514DBC" w:rsidRDefault="00B11E41">
      <w:pPr>
        <w:pStyle w:val="Akapitzlist"/>
        <w:numPr>
          <w:ilvl w:val="0"/>
          <w:numId w:val="21"/>
        </w:numPr>
        <w:jc w:val="both"/>
        <w:rPr>
          <w:rFonts w:ascii="Times New Roman" w:hAnsi="Times New Roman"/>
          <w:sz w:val="24"/>
          <w:szCs w:val="24"/>
        </w:rPr>
      </w:pPr>
      <w:r>
        <w:rPr>
          <w:rFonts w:ascii="Times New Roman" w:hAnsi="Times New Roman"/>
          <w:sz w:val="24"/>
          <w:szCs w:val="24"/>
        </w:rPr>
        <w:t>NP – nieprzygotowanie do lekcji, w tym brak zeszytu lub ćwiczeń,</w:t>
      </w:r>
    </w:p>
    <w:p w:rsidR="00514DBC" w:rsidRDefault="00B11E41">
      <w:pPr>
        <w:pStyle w:val="Akapitzlist"/>
        <w:numPr>
          <w:ilvl w:val="0"/>
          <w:numId w:val="21"/>
        </w:numPr>
        <w:jc w:val="both"/>
        <w:rPr>
          <w:rFonts w:ascii="Times New Roman" w:hAnsi="Times New Roman"/>
          <w:sz w:val="24"/>
          <w:szCs w:val="24"/>
        </w:rPr>
      </w:pPr>
      <w:r>
        <w:rPr>
          <w:rFonts w:ascii="Times New Roman" w:hAnsi="Times New Roman"/>
          <w:sz w:val="24"/>
          <w:szCs w:val="24"/>
        </w:rPr>
        <w:t>BZ – brak zadania domowego,</w:t>
      </w:r>
    </w:p>
    <w:p w:rsidR="00514DBC" w:rsidRDefault="00B11E41">
      <w:pPr>
        <w:pStyle w:val="Akapitzlist"/>
        <w:numPr>
          <w:ilvl w:val="0"/>
          <w:numId w:val="21"/>
        </w:numPr>
        <w:jc w:val="both"/>
        <w:rPr>
          <w:rFonts w:ascii="Times New Roman" w:hAnsi="Times New Roman"/>
          <w:sz w:val="24"/>
          <w:szCs w:val="24"/>
        </w:rPr>
      </w:pPr>
      <w:r>
        <w:rPr>
          <w:rFonts w:ascii="Times New Roman" w:hAnsi="Times New Roman"/>
          <w:sz w:val="24"/>
          <w:szCs w:val="24"/>
        </w:rPr>
        <w:t>NB – nieobecn</w:t>
      </w:r>
      <w:r>
        <w:rPr>
          <w:rFonts w:ascii="Times New Roman" w:hAnsi="Times New Roman"/>
          <w:sz w:val="24"/>
          <w:szCs w:val="24"/>
        </w:rPr>
        <w:t>ość ucznia na danej formie sprawdzenia wiedzy i umiejętności.</w:t>
      </w:r>
    </w:p>
    <w:p w:rsidR="00514DBC" w:rsidRDefault="00514DBC">
      <w:pPr>
        <w:pStyle w:val="Akapitzlist"/>
        <w:ind w:left="0"/>
        <w:jc w:val="both"/>
        <w:rPr>
          <w:rFonts w:ascii="Times New Roman" w:hAnsi="Times New Roman"/>
          <w:sz w:val="24"/>
          <w:szCs w:val="24"/>
        </w:rPr>
      </w:pPr>
    </w:p>
    <w:p w:rsidR="00514DBC" w:rsidRDefault="00514DBC">
      <w:pPr>
        <w:jc w:val="both"/>
        <w:rPr>
          <w:b/>
        </w:rPr>
      </w:pPr>
    </w:p>
    <w:p w:rsidR="00514DBC" w:rsidRDefault="00B11E41">
      <w:pPr>
        <w:spacing w:line="360" w:lineRule="auto"/>
        <w:jc w:val="center"/>
        <w:rPr>
          <w:sz w:val="28"/>
        </w:rPr>
      </w:pPr>
      <w:r>
        <w:rPr>
          <w:b/>
          <w:sz w:val="28"/>
        </w:rPr>
        <w:t>§9</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lastRenderedPageBreak/>
        <w:t>Ogólne warunki poprawy uzyskanych ocen</w:t>
      </w:r>
    </w:p>
    <w:p w:rsidR="00514DBC" w:rsidRDefault="00B11E41">
      <w:pPr>
        <w:pStyle w:val="Akapitzlist"/>
        <w:numPr>
          <w:ilvl w:val="0"/>
          <w:numId w:val="9"/>
        </w:numPr>
        <w:jc w:val="both"/>
        <w:rPr>
          <w:rFonts w:ascii="Times New Roman" w:hAnsi="Times New Roman"/>
          <w:bCs/>
          <w:sz w:val="24"/>
          <w:szCs w:val="24"/>
        </w:rPr>
      </w:pPr>
      <w:r>
        <w:rPr>
          <w:rFonts w:ascii="Times New Roman" w:hAnsi="Times New Roman"/>
          <w:sz w:val="24"/>
          <w:szCs w:val="24"/>
        </w:rPr>
        <w:t>Poprawie podlegają oceny z następujących form sprawdzania:</w:t>
      </w:r>
    </w:p>
    <w:p w:rsidR="00514DBC" w:rsidRDefault="00B11E41">
      <w:pPr>
        <w:pStyle w:val="Akapitzlist"/>
        <w:numPr>
          <w:ilvl w:val="0"/>
          <w:numId w:val="10"/>
        </w:numPr>
        <w:jc w:val="both"/>
        <w:rPr>
          <w:rFonts w:ascii="Times New Roman" w:hAnsi="Times New Roman"/>
          <w:bCs/>
          <w:sz w:val="24"/>
          <w:szCs w:val="24"/>
        </w:rPr>
      </w:pPr>
      <w:r>
        <w:rPr>
          <w:rFonts w:ascii="Times New Roman" w:hAnsi="Times New Roman"/>
          <w:sz w:val="24"/>
          <w:szCs w:val="24"/>
        </w:rPr>
        <w:t>prace klasowe,</w:t>
      </w:r>
    </w:p>
    <w:p w:rsidR="00514DBC" w:rsidRDefault="00B11E41">
      <w:pPr>
        <w:pStyle w:val="Akapitzlist"/>
        <w:numPr>
          <w:ilvl w:val="0"/>
          <w:numId w:val="10"/>
        </w:numPr>
        <w:jc w:val="both"/>
        <w:rPr>
          <w:rFonts w:ascii="Times New Roman" w:hAnsi="Times New Roman"/>
          <w:bCs/>
          <w:sz w:val="24"/>
          <w:szCs w:val="24"/>
        </w:rPr>
      </w:pPr>
      <w:r>
        <w:rPr>
          <w:rFonts w:ascii="Times New Roman" w:hAnsi="Times New Roman"/>
          <w:sz w:val="24"/>
          <w:szCs w:val="24"/>
        </w:rPr>
        <w:t>sprawdziany,</w:t>
      </w:r>
    </w:p>
    <w:p w:rsidR="00514DBC" w:rsidRDefault="00B11E41">
      <w:pPr>
        <w:pStyle w:val="Akapitzlist"/>
        <w:numPr>
          <w:ilvl w:val="0"/>
          <w:numId w:val="10"/>
        </w:numPr>
        <w:jc w:val="both"/>
        <w:rPr>
          <w:rFonts w:ascii="Times New Roman" w:hAnsi="Times New Roman"/>
          <w:bCs/>
          <w:sz w:val="24"/>
          <w:szCs w:val="24"/>
        </w:rPr>
      </w:pPr>
      <w:r>
        <w:rPr>
          <w:rFonts w:ascii="Times New Roman" w:hAnsi="Times New Roman"/>
          <w:sz w:val="24"/>
          <w:szCs w:val="24"/>
        </w:rPr>
        <w:t>znajomość lektur,</w:t>
      </w:r>
    </w:p>
    <w:p w:rsidR="00514DBC" w:rsidRDefault="00B11E41">
      <w:pPr>
        <w:pStyle w:val="Akapitzlist"/>
        <w:numPr>
          <w:ilvl w:val="0"/>
          <w:numId w:val="10"/>
        </w:numPr>
        <w:jc w:val="both"/>
        <w:rPr>
          <w:rFonts w:ascii="Times New Roman" w:hAnsi="Times New Roman"/>
          <w:bCs/>
          <w:sz w:val="24"/>
          <w:szCs w:val="24"/>
        </w:rPr>
      </w:pPr>
      <w:r>
        <w:rPr>
          <w:rFonts w:ascii="Times New Roman" w:hAnsi="Times New Roman"/>
          <w:sz w:val="24"/>
          <w:szCs w:val="24"/>
        </w:rPr>
        <w:t>recytacja,</w:t>
      </w:r>
    </w:p>
    <w:p w:rsidR="00514DBC" w:rsidRDefault="00B11E41">
      <w:pPr>
        <w:pStyle w:val="Akapitzlist"/>
        <w:numPr>
          <w:ilvl w:val="0"/>
          <w:numId w:val="10"/>
        </w:numPr>
        <w:jc w:val="both"/>
        <w:rPr>
          <w:rFonts w:ascii="Times New Roman" w:hAnsi="Times New Roman"/>
          <w:bCs/>
          <w:sz w:val="24"/>
          <w:szCs w:val="24"/>
        </w:rPr>
      </w:pPr>
      <w:r>
        <w:rPr>
          <w:rFonts w:ascii="Times New Roman" w:hAnsi="Times New Roman"/>
          <w:sz w:val="24"/>
          <w:szCs w:val="24"/>
        </w:rPr>
        <w:t>zadania domowe.</w:t>
      </w:r>
    </w:p>
    <w:p w:rsidR="00514DBC" w:rsidRDefault="00B11E41">
      <w:pPr>
        <w:pStyle w:val="Akapitzlist"/>
        <w:numPr>
          <w:ilvl w:val="0"/>
          <w:numId w:val="9"/>
        </w:numPr>
        <w:jc w:val="both"/>
        <w:rPr>
          <w:rFonts w:ascii="Times New Roman" w:hAnsi="Times New Roman"/>
          <w:sz w:val="24"/>
          <w:szCs w:val="24"/>
        </w:rPr>
      </w:pPr>
      <w:r>
        <w:rPr>
          <w:rFonts w:ascii="Times New Roman" w:hAnsi="Times New Roman"/>
          <w:sz w:val="24"/>
          <w:szCs w:val="24"/>
        </w:rPr>
        <w:t xml:space="preserve">Uczeń ma prawo do </w:t>
      </w:r>
      <w:r>
        <w:rPr>
          <w:rFonts w:ascii="Times New Roman" w:hAnsi="Times New Roman"/>
          <w:sz w:val="24"/>
          <w:szCs w:val="24"/>
        </w:rPr>
        <w:t>poprawy oceny, jeśli otrzymał ocenę niedostateczną, dopuszczającą lub dostateczną. Oceny powyżej stopnia dostatecznego nie mogą być poprawiane.</w:t>
      </w:r>
    </w:p>
    <w:p w:rsidR="00514DBC" w:rsidRDefault="00B11E41">
      <w:pPr>
        <w:pStyle w:val="Akapitzlist"/>
        <w:numPr>
          <w:ilvl w:val="0"/>
          <w:numId w:val="9"/>
        </w:numPr>
        <w:jc w:val="both"/>
        <w:rPr>
          <w:rFonts w:ascii="Times New Roman" w:hAnsi="Times New Roman"/>
          <w:sz w:val="24"/>
          <w:szCs w:val="24"/>
        </w:rPr>
      </w:pPr>
      <w:r>
        <w:rPr>
          <w:rFonts w:ascii="Times New Roman" w:hAnsi="Times New Roman"/>
          <w:sz w:val="24"/>
          <w:szCs w:val="24"/>
        </w:rPr>
        <w:t xml:space="preserve">Poprawa każdej oceny jest dobrowolna i odbywa się w terminie wyznaczonym przez nauczyciela w ciągu 2 tygodni od </w:t>
      </w:r>
      <w:r>
        <w:rPr>
          <w:rFonts w:ascii="Times New Roman" w:hAnsi="Times New Roman"/>
          <w:sz w:val="24"/>
          <w:szCs w:val="24"/>
        </w:rPr>
        <w:t xml:space="preserve">rozdania prac. </w:t>
      </w:r>
      <w:r>
        <w:rPr>
          <w:rFonts w:ascii="Times New Roman" w:hAnsi="Times New Roman"/>
          <w:sz w:val="24"/>
          <w:szCs w:val="24"/>
          <w:u w:val="single"/>
        </w:rPr>
        <w:t>Poprawa może nastąpić tylko jeden raz.</w:t>
      </w:r>
    </w:p>
    <w:p w:rsidR="00514DBC" w:rsidRDefault="00B11E41">
      <w:pPr>
        <w:jc w:val="both"/>
      </w:pPr>
      <w:r>
        <w:t xml:space="preserve">Ocena poprawiona wpisywana jest do dziennika na zasadach zgodnych ze Statutem, tzn. nie jest kasowana lecz pojawia się w nawiasie. Obie oceny( uzyskana ze sprawdzianu i poprawy są liczone do średniej </w:t>
      </w:r>
      <w:r>
        <w:t>cen z przedmiotu).</w:t>
      </w:r>
    </w:p>
    <w:p w:rsidR="00514DBC" w:rsidRDefault="00514DBC">
      <w:pPr>
        <w:spacing w:line="360" w:lineRule="auto"/>
        <w:jc w:val="center"/>
        <w:rPr>
          <w:b/>
          <w:sz w:val="28"/>
        </w:rPr>
      </w:pPr>
    </w:p>
    <w:p w:rsidR="00514DBC" w:rsidRDefault="00B11E41">
      <w:pPr>
        <w:spacing w:line="360" w:lineRule="auto"/>
        <w:jc w:val="center"/>
        <w:rPr>
          <w:b/>
          <w:sz w:val="28"/>
        </w:rPr>
      </w:pPr>
      <w:r>
        <w:rPr>
          <w:b/>
          <w:sz w:val="28"/>
        </w:rPr>
        <w:t>§10</w:t>
      </w:r>
    </w:p>
    <w:p w:rsidR="00514DBC" w:rsidRDefault="00B11E41">
      <w:pPr>
        <w:spacing w:line="360" w:lineRule="auto"/>
        <w:jc w:val="center"/>
        <w:rPr>
          <w:b/>
          <w:sz w:val="28"/>
        </w:rPr>
      </w:pPr>
      <w:r>
        <w:rPr>
          <w:b/>
          <w:sz w:val="28"/>
        </w:rPr>
        <w:t>Ocena śródoczna oraz ocena roczna</w:t>
      </w:r>
    </w:p>
    <w:p w:rsidR="00514DBC" w:rsidRDefault="00B11E41">
      <w:pPr>
        <w:pStyle w:val="Akapitzlist"/>
        <w:numPr>
          <w:ilvl w:val="0"/>
          <w:numId w:val="23"/>
        </w:numPr>
        <w:jc w:val="both"/>
      </w:pPr>
      <w:r>
        <w:rPr>
          <w:rFonts w:ascii="Times New Roman" w:hAnsi="Times New Roman"/>
          <w:sz w:val="24"/>
          <w:szCs w:val="24"/>
        </w:rPr>
        <w:t>Na ocenę śródroczną z języka polskiego składają się oceny bieżące z różnych form aktywności ucznia.</w:t>
      </w:r>
    </w:p>
    <w:p w:rsidR="00514DBC" w:rsidRDefault="00B11E41">
      <w:pPr>
        <w:pStyle w:val="Akapitzlist"/>
        <w:numPr>
          <w:ilvl w:val="0"/>
          <w:numId w:val="23"/>
        </w:numPr>
        <w:jc w:val="both"/>
        <w:rPr>
          <w:rFonts w:ascii="Times New Roman" w:hAnsi="Times New Roman"/>
          <w:sz w:val="24"/>
          <w:szCs w:val="24"/>
        </w:rPr>
      </w:pPr>
      <w:r>
        <w:rPr>
          <w:rFonts w:ascii="Times New Roman" w:hAnsi="Times New Roman"/>
          <w:sz w:val="24"/>
          <w:szCs w:val="24"/>
        </w:rPr>
        <w:t>Na ocenę roczną z języka polskiego składa się ocena semestralna oraz oceny bieżące różnych form ak</w:t>
      </w:r>
      <w:r>
        <w:rPr>
          <w:rFonts w:ascii="Times New Roman" w:hAnsi="Times New Roman"/>
          <w:sz w:val="24"/>
          <w:szCs w:val="24"/>
        </w:rPr>
        <w:t>tywności ucznia.</w:t>
      </w:r>
    </w:p>
    <w:p w:rsidR="00514DBC" w:rsidRDefault="00B11E41">
      <w:pPr>
        <w:pStyle w:val="Akapitzlist"/>
        <w:numPr>
          <w:ilvl w:val="0"/>
          <w:numId w:val="23"/>
        </w:numPr>
        <w:jc w:val="both"/>
        <w:rPr>
          <w:rFonts w:ascii="Times New Roman" w:hAnsi="Times New Roman"/>
          <w:sz w:val="24"/>
          <w:szCs w:val="24"/>
        </w:rPr>
      </w:pPr>
      <w:r>
        <w:rPr>
          <w:rFonts w:ascii="Times New Roman" w:hAnsi="Times New Roman"/>
          <w:sz w:val="24"/>
          <w:szCs w:val="24"/>
          <w:u w:val="single"/>
        </w:rPr>
        <w:t>Ocena śródroczna i roczna nie są średnimi matematycznymi ocen cząstkowych.</w:t>
      </w:r>
    </w:p>
    <w:p w:rsidR="00514DBC" w:rsidRDefault="00B11E41">
      <w:pPr>
        <w:pStyle w:val="Akapitzlist"/>
        <w:numPr>
          <w:ilvl w:val="0"/>
          <w:numId w:val="23"/>
        </w:numPr>
        <w:jc w:val="both"/>
        <w:rPr>
          <w:rFonts w:ascii="Times New Roman" w:hAnsi="Times New Roman"/>
          <w:sz w:val="24"/>
          <w:szCs w:val="24"/>
        </w:rPr>
      </w:pPr>
      <w:r>
        <w:rPr>
          <w:rFonts w:ascii="Times New Roman" w:hAnsi="Times New Roman"/>
          <w:sz w:val="24"/>
          <w:szCs w:val="24"/>
        </w:rPr>
        <w:t>Przy wystawianiu ocen śródrocznych i rocznych, oprócz ocen bieżących, brane jest pod uwagę także zaangażowanie ucznia, jego indywidualne predyspozycje, aktywność po</w:t>
      </w:r>
      <w:r>
        <w:rPr>
          <w:rFonts w:ascii="Times New Roman" w:hAnsi="Times New Roman"/>
          <w:sz w:val="24"/>
          <w:szCs w:val="24"/>
        </w:rPr>
        <w:t>zalekcyjną, stosunek do przedmiotu i języka polskiego.</w:t>
      </w:r>
    </w:p>
    <w:p w:rsidR="00514DBC" w:rsidRDefault="00B11E41">
      <w:pPr>
        <w:pStyle w:val="Akapitzlist"/>
        <w:numPr>
          <w:ilvl w:val="0"/>
          <w:numId w:val="23"/>
        </w:numPr>
        <w:jc w:val="both"/>
        <w:rPr>
          <w:rFonts w:ascii="Times New Roman" w:hAnsi="Times New Roman"/>
          <w:sz w:val="24"/>
          <w:szCs w:val="24"/>
        </w:rPr>
      </w:pPr>
      <w:r>
        <w:rPr>
          <w:rFonts w:ascii="Times New Roman" w:hAnsi="Times New Roman"/>
          <w:color w:val="FF0000"/>
          <w:sz w:val="24"/>
          <w:szCs w:val="24"/>
        </w:rPr>
        <w:t>Zgodnie z WO oraz Statutem Szkoły uczeń może ubiegać się o podwyższenie przewidywanej oceny klasyfikacyjnej z zajęć języka polskiego tylko o jedne stopień, jeśli spełni następujące warunki:</w:t>
      </w:r>
    </w:p>
    <w:p w:rsidR="00514DBC" w:rsidRDefault="00B11E41">
      <w:pPr>
        <w:pStyle w:val="Akapitzlist"/>
        <w:jc w:val="both"/>
        <w:rPr>
          <w:color w:val="FF0000"/>
        </w:rPr>
      </w:pPr>
      <w:r>
        <w:rPr>
          <w:rFonts w:ascii="Times New Roman" w:hAnsi="Times New Roman"/>
          <w:color w:val="FF0000"/>
          <w:sz w:val="24"/>
          <w:szCs w:val="24"/>
        </w:rPr>
        <w:t xml:space="preserve">a) uzyskał </w:t>
      </w:r>
      <w:r>
        <w:rPr>
          <w:rFonts w:ascii="Times New Roman" w:hAnsi="Times New Roman"/>
          <w:color w:val="FF0000"/>
          <w:sz w:val="24"/>
          <w:szCs w:val="24"/>
        </w:rPr>
        <w:t>średnią ocen min. 4,55 ( bez zaokrąglania) może ubiegać się o ocenę bardzo dobrą;</w:t>
      </w:r>
    </w:p>
    <w:p w:rsidR="00514DBC" w:rsidRDefault="00B11E41">
      <w:pPr>
        <w:pStyle w:val="Akapitzlist"/>
        <w:jc w:val="both"/>
        <w:rPr>
          <w:color w:val="FF0000"/>
        </w:rPr>
      </w:pPr>
      <w:r>
        <w:rPr>
          <w:rFonts w:ascii="Times New Roman" w:hAnsi="Times New Roman"/>
          <w:color w:val="FF0000"/>
          <w:sz w:val="24"/>
          <w:szCs w:val="24"/>
        </w:rPr>
        <w:t>b)uzyskał średnią ocen min. 3,55(bez zaokrąglania) może ubiegać się o ocenę                                    dobrą;</w:t>
      </w:r>
    </w:p>
    <w:p w:rsidR="00514DBC" w:rsidRDefault="00B11E41">
      <w:pPr>
        <w:pStyle w:val="Akapitzlist"/>
        <w:ind w:left="0"/>
        <w:jc w:val="both"/>
        <w:rPr>
          <w:color w:val="FF0000"/>
        </w:rPr>
      </w:pPr>
      <w:r>
        <w:rPr>
          <w:rFonts w:ascii="Times New Roman" w:hAnsi="Times New Roman"/>
          <w:color w:val="FF0000"/>
          <w:sz w:val="24"/>
          <w:szCs w:val="24"/>
        </w:rPr>
        <w:t>c) uzyskał średnią ocen min. 2,55 ( bez zaokrąglania) mo</w:t>
      </w:r>
      <w:r>
        <w:rPr>
          <w:rFonts w:ascii="Times New Roman" w:hAnsi="Times New Roman"/>
          <w:color w:val="FF0000"/>
          <w:sz w:val="24"/>
          <w:szCs w:val="24"/>
        </w:rPr>
        <w:t xml:space="preserve">że ubiegać się o ocenę dostateczną </w:t>
      </w:r>
    </w:p>
    <w:p w:rsidR="00514DBC" w:rsidRDefault="00B11E41">
      <w:pPr>
        <w:pStyle w:val="Akapitzlist"/>
        <w:numPr>
          <w:ilvl w:val="0"/>
          <w:numId w:val="23"/>
        </w:numPr>
        <w:jc w:val="both"/>
        <w:rPr>
          <w:rFonts w:ascii="Times New Roman" w:hAnsi="Times New Roman"/>
          <w:sz w:val="24"/>
          <w:szCs w:val="24"/>
        </w:rPr>
      </w:pPr>
      <w:r>
        <w:rPr>
          <w:rFonts w:ascii="Times New Roman" w:hAnsi="Times New Roman"/>
          <w:color w:val="FF0000"/>
          <w:sz w:val="24"/>
          <w:szCs w:val="24"/>
        </w:rPr>
        <w:t>Szczegółowe warunki poprawiania ocen semestralnych i rocznych</w:t>
      </w:r>
      <w:r>
        <w:rPr>
          <w:rFonts w:ascii="Times New Roman" w:hAnsi="Times New Roman"/>
          <w:sz w:val="24"/>
          <w:szCs w:val="24"/>
        </w:rPr>
        <w:t xml:space="preserve"> znajdują się w WO oraz Statucie Szkoły.</w:t>
      </w:r>
    </w:p>
    <w:p w:rsidR="00514DBC" w:rsidRDefault="00B11E41">
      <w:pPr>
        <w:pStyle w:val="Akapitzlist"/>
        <w:numPr>
          <w:ilvl w:val="0"/>
          <w:numId w:val="23"/>
        </w:numPr>
        <w:jc w:val="both"/>
        <w:rPr>
          <w:rFonts w:ascii="Times New Roman" w:hAnsi="Times New Roman"/>
          <w:sz w:val="24"/>
          <w:szCs w:val="24"/>
        </w:rPr>
      </w:pPr>
      <w:r>
        <w:rPr>
          <w:rFonts w:ascii="Times New Roman" w:hAnsi="Times New Roman"/>
          <w:sz w:val="24"/>
          <w:szCs w:val="24"/>
        </w:rPr>
        <w:lastRenderedPageBreak/>
        <w:t>Wobec ucznia nieklasyfikowanego oraz ucznia, który w wyniku klasyfikacji otrzymał ocenę niedostateczną stosuje się pro</w:t>
      </w:r>
      <w:r>
        <w:rPr>
          <w:rFonts w:ascii="Times New Roman" w:hAnsi="Times New Roman"/>
          <w:sz w:val="24"/>
          <w:szCs w:val="24"/>
        </w:rPr>
        <w:t>cedury opisane w WO oraz Statucie Szkoły.</w:t>
      </w:r>
    </w:p>
    <w:p w:rsidR="00514DBC" w:rsidRDefault="00514DBC">
      <w:pPr>
        <w:spacing w:line="360" w:lineRule="auto"/>
        <w:jc w:val="center"/>
        <w:rPr>
          <w:sz w:val="28"/>
        </w:rPr>
      </w:pPr>
    </w:p>
    <w:p w:rsidR="00514DBC" w:rsidRDefault="00514DBC">
      <w:pPr>
        <w:spacing w:line="360" w:lineRule="auto"/>
        <w:jc w:val="center"/>
        <w:rPr>
          <w:b/>
          <w:sz w:val="28"/>
        </w:rPr>
      </w:pPr>
    </w:p>
    <w:p w:rsidR="00514DBC" w:rsidRDefault="00514DBC">
      <w:pPr>
        <w:spacing w:line="360" w:lineRule="auto"/>
        <w:jc w:val="center"/>
        <w:rPr>
          <w:b/>
          <w:sz w:val="28"/>
        </w:rPr>
      </w:pPr>
    </w:p>
    <w:p w:rsidR="00514DBC" w:rsidRDefault="00514DBC">
      <w:pPr>
        <w:spacing w:line="360" w:lineRule="auto"/>
        <w:jc w:val="center"/>
        <w:rPr>
          <w:b/>
          <w:sz w:val="28"/>
        </w:rPr>
      </w:pPr>
    </w:p>
    <w:p w:rsidR="00514DBC" w:rsidRDefault="00B11E41">
      <w:pPr>
        <w:spacing w:line="360" w:lineRule="auto"/>
        <w:jc w:val="center"/>
        <w:rPr>
          <w:b/>
          <w:sz w:val="28"/>
        </w:rPr>
      </w:pPr>
      <w:r>
        <w:rPr>
          <w:b/>
          <w:sz w:val="28"/>
        </w:rPr>
        <w:t>§11</w:t>
      </w:r>
    </w:p>
    <w:p w:rsidR="00514DBC" w:rsidRDefault="00B11E41">
      <w:pPr>
        <w:spacing w:line="360" w:lineRule="auto"/>
        <w:jc w:val="center"/>
        <w:rPr>
          <w:b/>
          <w:sz w:val="28"/>
        </w:rPr>
      </w:pPr>
      <w:r>
        <w:rPr>
          <w:b/>
          <w:sz w:val="28"/>
        </w:rPr>
        <w:t>Kryteria oceniania uczniów z dysfunkcjami</w:t>
      </w:r>
    </w:p>
    <w:p w:rsidR="00514DBC" w:rsidRDefault="00B11E41">
      <w:pPr>
        <w:pStyle w:val="Akapitzlist"/>
        <w:numPr>
          <w:ilvl w:val="0"/>
          <w:numId w:val="24"/>
        </w:numPr>
        <w:jc w:val="both"/>
        <w:rPr>
          <w:rFonts w:ascii="Times New Roman" w:hAnsi="Times New Roman"/>
          <w:sz w:val="24"/>
          <w:szCs w:val="24"/>
        </w:rPr>
      </w:pPr>
      <w:r>
        <w:rPr>
          <w:rFonts w:ascii="Times New Roman" w:hAnsi="Times New Roman"/>
          <w:sz w:val="24"/>
          <w:szCs w:val="24"/>
        </w:rPr>
        <w:t xml:space="preserve">Wszelkie dysfunkcje nie zwalniają ucznia z obowiązku opanowania materiału przewidzianego programem nauczania. Jednak ze względu na trudności w nauce nie wynikające </w:t>
      </w:r>
      <w:r>
        <w:rPr>
          <w:rFonts w:ascii="Times New Roman" w:hAnsi="Times New Roman"/>
          <w:sz w:val="24"/>
          <w:szCs w:val="24"/>
        </w:rPr>
        <w:t>z winy dziecka, nauczyciel dostosowuje wymagania do indywidualnych możliwości ucznia i pracuje zgodnie z wytycznymi indywidualnych planów pracy z uczniem dysfunkcyjnym.</w:t>
      </w:r>
    </w:p>
    <w:p w:rsidR="00514DBC" w:rsidRDefault="00B11E41">
      <w:pPr>
        <w:pStyle w:val="Akapitzlist"/>
        <w:numPr>
          <w:ilvl w:val="0"/>
          <w:numId w:val="24"/>
        </w:numPr>
        <w:jc w:val="both"/>
        <w:rPr>
          <w:rFonts w:ascii="Times New Roman" w:hAnsi="Times New Roman"/>
          <w:sz w:val="24"/>
          <w:szCs w:val="24"/>
        </w:rPr>
      </w:pPr>
      <w:r>
        <w:rPr>
          <w:rFonts w:ascii="Times New Roman" w:hAnsi="Times New Roman"/>
          <w:sz w:val="24"/>
          <w:szCs w:val="24"/>
        </w:rPr>
        <w:t>Biorąc pod uwagę różne dysfunkcje nauczyciel w ocenie pracy ucznia powinien brać pod uw</w:t>
      </w:r>
      <w:r>
        <w:rPr>
          <w:rFonts w:ascii="Times New Roman" w:hAnsi="Times New Roman"/>
          <w:sz w:val="24"/>
          <w:szCs w:val="24"/>
        </w:rPr>
        <w:t>agę charakter jego dysfunkcji i dostosować do niej wymagania.</w:t>
      </w:r>
    </w:p>
    <w:p w:rsidR="00514DBC" w:rsidRDefault="00B11E41">
      <w:pPr>
        <w:pStyle w:val="Akapitzlist"/>
        <w:numPr>
          <w:ilvl w:val="0"/>
          <w:numId w:val="25"/>
        </w:numPr>
        <w:jc w:val="both"/>
        <w:rPr>
          <w:rFonts w:ascii="Times New Roman" w:hAnsi="Times New Roman"/>
          <w:sz w:val="24"/>
          <w:szCs w:val="24"/>
        </w:rPr>
      </w:pPr>
      <w:r>
        <w:rPr>
          <w:rFonts w:ascii="Times New Roman" w:hAnsi="Times New Roman"/>
          <w:sz w:val="24"/>
          <w:szCs w:val="24"/>
        </w:rPr>
        <w:t>W zakresie prac pisemnych nauczyciel powinien: wydłużyć czas przeznaczony na pisanie, nie oceniać estetyki pisma, poprawiać, lecz nie uwzględniać w ocenie błędów ortograficznych, pomóc w przeczy</w:t>
      </w:r>
      <w:r>
        <w:rPr>
          <w:rFonts w:ascii="Times New Roman" w:hAnsi="Times New Roman"/>
          <w:sz w:val="24"/>
          <w:szCs w:val="24"/>
        </w:rPr>
        <w:t>taniu tekstu bazowego lub poleceń, udostępnić dodatkowe słowniki i inne pomoce.</w:t>
      </w:r>
    </w:p>
    <w:p w:rsidR="00514DBC" w:rsidRDefault="00B11E41">
      <w:pPr>
        <w:pStyle w:val="Akapitzlist"/>
        <w:numPr>
          <w:ilvl w:val="0"/>
          <w:numId w:val="25"/>
        </w:numPr>
        <w:jc w:val="both"/>
        <w:rPr>
          <w:rFonts w:ascii="Times New Roman" w:hAnsi="Times New Roman"/>
          <w:sz w:val="24"/>
          <w:szCs w:val="24"/>
        </w:rPr>
      </w:pPr>
      <w:r>
        <w:rPr>
          <w:rFonts w:ascii="Times New Roman" w:hAnsi="Times New Roman"/>
          <w:sz w:val="24"/>
          <w:szCs w:val="24"/>
        </w:rPr>
        <w:t xml:space="preserve">W zakresie słuchania i mówienia nauczyciel powinien: wydłużyć czas wypowiedzi, zadawać dodatkowe pytania ukierunkowujące, oceniać merytoryczną wiedzę, a nie formę przekazu </w:t>
      </w:r>
      <w:r>
        <w:rPr>
          <w:rFonts w:ascii="Times New Roman" w:hAnsi="Times New Roman"/>
          <w:sz w:val="24"/>
          <w:szCs w:val="24"/>
        </w:rPr>
        <w:t>informacji, umożliwić odpowiadanie bez obecności innych uczniów.</w:t>
      </w:r>
    </w:p>
    <w:p w:rsidR="00514DBC" w:rsidRDefault="00B11E41">
      <w:pPr>
        <w:pStyle w:val="Akapitzlist"/>
        <w:numPr>
          <w:ilvl w:val="0"/>
          <w:numId w:val="25"/>
        </w:numPr>
        <w:jc w:val="both"/>
        <w:rPr>
          <w:rFonts w:ascii="Times New Roman" w:hAnsi="Times New Roman"/>
          <w:sz w:val="24"/>
          <w:szCs w:val="24"/>
        </w:rPr>
      </w:pPr>
      <w:r>
        <w:rPr>
          <w:rFonts w:ascii="Times New Roman" w:hAnsi="Times New Roman"/>
          <w:sz w:val="24"/>
          <w:szCs w:val="24"/>
        </w:rPr>
        <w:t>W zakresie czytania nauczycie powinien: zachęcać do czytania, sprawdzać znajomość treści, a nie technikę czytania, umożliwić czytanie bez obecności innych uczniów.</w:t>
      </w:r>
    </w:p>
    <w:p w:rsidR="00514DBC" w:rsidRDefault="00B11E41">
      <w:pPr>
        <w:pStyle w:val="Akapitzlist"/>
        <w:numPr>
          <w:ilvl w:val="0"/>
          <w:numId w:val="24"/>
        </w:numPr>
        <w:jc w:val="both"/>
        <w:rPr>
          <w:rFonts w:ascii="Times New Roman" w:hAnsi="Times New Roman"/>
          <w:sz w:val="24"/>
          <w:szCs w:val="24"/>
        </w:rPr>
      </w:pPr>
      <w:r>
        <w:rPr>
          <w:rFonts w:ascii="Times New Roman" w:hAnsi="Times New Roman"/>
          <w:sz w:val="24"/>
          <w:szCs w:val="24"/>
        </w:rPr>
        <w:t>Uczniom posiadającym odpowi</w:t>
      </w:r>
      <w:r>
        <w:rPr>
          <w:rFonts w:ascii="Times New Roman" w:hAnsi="Times New Roman"/>
          <w:sz w:val="24"/>
          <w:szCs w:val="24"/>
        </w:rPr>
        <w:t xml:space="preserve">ednie orzeczenia z Porani Psychologiczno-Pedagogicznej </w:t>
      </w:r>
      <w:r>
        <w:rPr>
          <w:rFonts w:ascii="Times New Roman" w:hAnsi="Times New Roman"/>
          <w:sz w:val="24"/>
          <w:szCs w:val="24"/>
        </w:rPr>
        <w:br/>
        <w:t>i uczniom, dla których zaleca się dostosowanie materiału do ich indywidualnych potrzeb obniżane są wymagania edukacyjne zgodnie z zaleceniami tej poradni i wówczas punktację i oceny dostosowuje się do</w:t>
      </w:r>
      <w:r>
        <w:rPr>
          <w:rFonts w:ascii="Times New Roman" w:hAnsi="Times New Roman"/>
          <w:sz w:val="24"/>
          <w:szCs w:val="24"/>
        </w:rPr>
        <w:t xml:space="preserve"> nich indywidualnie.</w:t>
      </w:r>
    </w:p>
    <w:p w:rsidR="00514DBC" w:rsidRDefault="00514DBC">
      <w:pPr>
        <w:spacing w:line="360" w:lineRule="auto"/>
        <w:jc w:val="both"/>
      </w:pPr>
    </w:p>
    <w:p w:rsidR="00514DBC" w:rsidRDefault="00B11E41">
      <w:pPr>
        <w:spacing w:line="360" w:lineRule="auto"/>
        <w:jc w:val="center"/>
        <w:rPr>
          <w:b/>
          <w:sz w:val="28"/>
        </w:rPr>
      </w:pPr>
      <w:r>
        <w:rPr>
          <w:b/>
          <w:sz w:val="28"/>
        </w:rPr>
        <w:t>§12</w:t>
      </w:r>
    </w:p>
    <w:p w:rsidR="00514DBC" w:rsidRDefault="00B11E41">
      <w:pPr>
        <w:spacing w:line="360" w:lineRule="auto"/>
        <w:jc w:val="center"/>
        <w:rPr>
          <w:b/>
          <w:sz w:val="28"/>
        </w:rPr>
      </w:pPr>
      <w:r>
        <w:rPr>
          <w:b/>
          <w:sz w:val="28"/>
        </w:rPr>
        <w:t>Kryteria oceny osiągnięć dydaktycznych</w:t>
      </w:r>
      <w:r>
        <w:rPr>
          <w:rStyle w:val="Zakotwiczenieprzypisudolnego"/>
          <w:b/>
          <w:sz w:val="28"/>
        </w:rPr>
        <w:footnoteReference w:id="1"/>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lastRenderedPageBreak/>
        <w:t>Ocenę celującą otrzymuje uczeń, który:</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doskonale opanował umiejętności zapisane w podstawie programowej,</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samodzielnie rozwiązuje problemy i ćwiczenia o dużym stopniu trudności, </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czyta ze zrozumieniem teksty kultury przewidziane w programie, potrafi analizować </w:t>
      </w:r>
      <w:r>
        <w:rPr>
          <w:rFonts w:ascii="Times New Roman" w:hAnsi="Times New Roman"/>
          <w:sz w:val="24"/>
          <w:szCs w:val="24"/>
        </w:rPr>
        <w:br/>
        <w:t xml:space="preserve">i interpretować je w sposób pogłębiony i wnikliwy, posługując się terminologią </w:t>
      </w:r>
      <w:r>
        <w:rPr>
          <w:rFonts w:ascii="Times New Roman" w:hAnsi="Times New Roman"/>
          <w:sz w:val="24"/>
          <w:szCs w:val="24"/>
        </w:rPr>
        <w:br/>
        <w:t xml:space="preserve">z podstawy programowej, </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posługuje się bogatym i różnorodnym słownictwem oraz poprawnym język</w:t>
      </w:r>
      <w:r>
        <w:rPr>
          <w:rFonts w:ascii="Times New Roman" w:hAnsi="Times New Roman"/>
          <w:sz w:val="24"/>
          <w:szCs w:val="24"/>
        </w:rPr>
        <w:t xml:space="preserve">iem zarówno </w:t>
      </w:r>
      <w:r>
        <w:rPr>
          <w:rFonts w:ascii="Times New Roman" w:hAnsi="Times New Roman"/>
          <w:sz w:val="24"/>
          <w:szCs w:val="24"/>
        </w:rPr>
        <w:br/>
        <w:t>w mowie, jak i w piśmie,</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aktywnie uczestniczy w lekcjach (pełni funkcję asystenta nauczyciela) i zajęciach pozalekcyjnych, </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z powodzeniem bierze udział w konkursach tematycznie związanych z językiem polskim,</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tworzy wypowiedzi pisemne zgodnie z</w:t>
      </w:r>
      <w:r>
        <w:rPr>
          <w:rFonts w:ascii="Times New Roman" w:hAnsi="Times New Roman"/>
          <w:sz w:val="24"/>
          <w:szCs w:val="24"/>
        </w:rPr>
        <w:t xml:space="preserve"> wyznacznikami gatunkowymi, poprawne pod względem kompozycji, spójności wypowiedzi, językowym, ortograficznym </w:t>
      </w:r>
      <w:r>
        <w:rPr>
          <w:rFonts w:ascii="Times New Roman" w:hAnsi="Times New Roman"/>
          <w:sz w:val="24"/>
          <w:szCs w:val="24"/>
        </w:rPr>
        <w:br/>
        <w:t>i interpunkcyjnym,</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odznacza się samodzielnością i dojrzałością sądów,</w:t>
      </w:r>
    </w:p>
    <w:p w:rsidR="00514DBC" w:rsidRDefault="00B11E41">
      <w:pPr>
        <w:pStyle w:val="Akapitzlist"/>
        <w:numPr>
          <w:ilvl w:val="0"/>
          <w:numId w:val="28"/>
        </w:numPr>
        <w:jc w:val="both"/>
      </w:pPr>
      <w:r>
        <w:rPr>
          <w:rFonts w:ascii="Times New Roman" w:hAnsi="Times New Roman"/>
          <w:sz w:val="24"/>
          <w:szCs w:val="24"/>
        </w:rPr>
        <w:t>Wzorowo wykonuje prace domowe i zadania dodatkowe,</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współpracuje w zespole, </w:t>
      </w:r>
      <w:r>
        <w:rPr>
          <w:rFonts w:ascii="Times New Roman" w:hAnsi="Times New Roman"/>
          <w:sz w:val="24"/>
          <w:szCs w:val="24"/>
        </w:rPr>
        <w:t xml:space="preserve">często odgrywając rolę lidera, </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wykorzystuje wiedzę, umiejętności i zdolności twórcze (kreatywność) przy odbiorze </w:t>
      </w:r>
      <w:r>
        <w:rPr>
          <w:rFonts w:ascii="Times New Roman" w:hAnsi="Times New Roman"/>
          <w:sz w:val="24"/>
          <w:szCs w:val="24"/>
        </w:rPr>
        <w:br/>
        <w:t xml:space="preserve">i analizie tekstów oraz tworzeniu wypowiedzi. </w:t>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t>Ocenę bardzo dobrą otrzymuje uczeń, który:</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opanował umiejętności zapisane w podstawie programo</w:t>
      </w:r>
      <w:r>
        <w:rPr>
          <w:rFonts w:ascii="Times New Roman" w:hAnsi="Times New Roman"/>
          <w:sz w:val="24"/>
          <w:szCs w:val="24"/>
        </w:rPr>
        <w:t>wej,</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samodzielnie rozwiązuje problemy i ćwiczenia o znacznym stopniu trudności,</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czyta ze zrozumieniem teksty kultury przewidziane w programie, potrafi analizować je samodzielnie, podejmuje próby interpretacji,</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 xml:space="preserve">posługuje się bogatym słownictwem i poprawnym </w:t>
      </w:r>
      <w:r>
        <w:rPr>
          <w:rFonts w:ascii="Times New Roman" w:hAnsi="Times New Roman"/>
          <w:sz w:val="24"/>
          <w:szCs w:val="24"/>
        </w:rPr>
        <w:t xml:space="preserve">językiem zarówno w mowie, jak </w:t>
      </w:r>
      <w:r>
        <w:rPr>
          <w:rFonts w:ascii="Times New Roman" w:hAnsi="Times New Roman"/>
          <w:sz w:val="24"/>
          <w:szCs w:val="24"/>
        </w:rPr>
        <w:br/>
        <w:t>i w piśmie,</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aktywnie uczestniczy w lekcjach i zajęciach pozalekcyjnych,</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bierze udział w konkursach tematycznie związanych z językiem polskim,</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 xml:space="preserve">tworzy wypowiedzi pisemne zgodnie z wyznacznikami gatunkowymi, w większości </w:t>
      </w:r>
      <w:r>
        <w:rPr>
          <w:rFonts w:ascii="Times New Roman" w:hAnsi="Times New Roman"/>
          <w:sz w:val="24"/>
          <w:szCs w:val="24"/>
        </w:rPr>
        <w:t>poprawne pod względem kompozycji, spójności wypowiedzi, językowym, ortograficznym i interpunkcyjnym,</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aktywnie uczestniczy w lekcjach,</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 xml:space="preserve">wykonuje prace domowe, często angażuje się w zadania dodatkowe. </w:t>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t>Ocenę dobrą otrzymuje uczeń, który:</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t>w większości opanował</w:t>
      </w:r>
      <w:r>
        <w:rPr>
          <w:rFonts w:ascii="Times New Roman" w:hAnsi="Times New Roman"/>
          <w:sz w:val="24"/>
          <w:szCs w:val="24"/>
        </w:rPr>
        <w:t xml:space="preserve"> umiejętności zapisane w podstawie programowej,</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lastRenderedPageBreak/>
        <w:t>samodzielnie rozwiązuje zadania o niewielkim lub średnim stopniu trudności, a z pomocą nauczyciela – trudne,</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t>czyta ze zrozumieniem teksty kultury przewidziane w programie, samodzielnie odnajduje w nich inform</w:t>
      </w:r>
      <w:r>
        <w:rPr>
          <w:rFonts w:ascii="Times New Roman" w:hAnsi="Times New Roman"/>
          <w:sz w:val="24"/>
          <w:szCs w:val="24"/>
        </w:rPr>
        <w:t>acje,</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t>w wypowiedziach ustnych i pisemnych popełnia niewiele błędów językowych, ortograficznych i stylistycznych,</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t>bierze czynny udział w lekcji,</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t xml:space="preserve">wykonuje prace domowe, czasem także nieobowiązkowe. </w:t>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t>Ocenę dostateczną otrzymuje uczeń, który:</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częściowo opanowa</w:t>
      </w:r>
      <w:r>
        <w:rPr>
          <w:rFonts w:ascii="Times New Roman" w:hAnsi="Times New Roman"/>
          <w:sz w:val="24"/>
          <w:szCs w:val="24"/>
        </w:rPr>
        <w:t>ł umiejętności zapisane w podstawie programowej,</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samodzielnie wykonuje tylko zadania łatwe; trudniejsze problemy i ćwiczenia rozwiązuje przy pomocy nauczyciela,</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odnajduje w tekście informacje podane wprost, rozumie dosłowne znaczenie większości wyrazów w t</w:t>
      </w:r>
      <w:r>
        <w:rPr>
          <w:rFonts w:ascii="Times New Roman" w:hAnsi="Times New Roman"/>
          <w:sz w:val="24"/>
          <w:szCs w:val="24"/>
        </w:rPr>
        <w:t>ekstach dostosowanych do poziomu edukacyjnego,</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w wypowiedziach ustnych i pisemnych popełnia błędy językowe, ortograficzne i stylistyczne; wypowiedzi cechuje ubogie słownictwo,</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wypowiada się krótko, ale wypowiedź jest na ogół uporządkowana,</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niekiedy popełni</w:t>
      </w:r>
      <w:r>
        <w:rPr>
          <w:rFonts w:ascii="Times New Roman" w:hAnsi="Times New Roman"/>
          <w:sz w:val="24"/>
          <w:szCs w:val="24"/>
        </w:rPr>
        <w:t>a rażące błędy językowe zakłócające komunikację,</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rzadko aktywnie uczestniczy w lekcjach,</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 xml:space="preserve">wykonuje obowiązkowe prace domowe, ale popełnia w nich błędy. </w:t>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t>Ocenę dopuszczającą otrzymuje uczeń, który:</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opanował w niewielkim stopniu umiejętności zapisane w podsta</w:t>
      </w:r>
      <w:r>
        <w:rPr>
          <w:rFonts w:ascii="Times New Roman" w:hAnsi="Times New Roman"/>
          <w:sz w:val="24"/>
          <w:szCs w:val="24"/>
        </w:rPr>
        <w:t>wie programowej,</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większość zadań, nawet bardzo łatwych, wykonuje jedynie przy pomocy nauczyciela,</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czyta niezbyt płynnie, niewłaściwie akcentuje wyrazy, nie stosuje odpowiedniej intonacji,</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 xml:space="preserve">ma problemy z czytaniem tekstów kultury, ale podejmuje próby ich </w:t>
      </w:r>
      <w:r>
        <w:rPr>
          <w:rFonts w:ascii="Times New Roman" w:hAnsi="Times New Roman"/>
          <w:sz w:val="24"/>
          <w:szCs w:val="24"/>
        </w:rPr>
        <w:t>odbioru,</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nie potrafi samodzielnie analizować i interpretować tekstów,</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w wypowiedziach ustnych i pisemnych popełnia rażące błędy utrudniające komunikację, ma ubogie słownictwo i trudności z formułowaniem nawet prostych zdań,</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 xml:space="preserve">nie jest aktywny na lekcjach, </w:t>
      </w:r>
      <w:r>
        <w:rPr>
          <w:rFonts w:ascii="Times New Roman" w:hAnsi="Times New Roman"/>
          <w:sz w:val="24"/>
          <w:szCs w:val="24"/>
        </w:rPr>
        <w:t>ale wykazuje chęć do pracy, stara się wykonywać polecenia nauczyciela,</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pracuje niesystematycznie, wymaga stałej zachęty do pracy,</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 xml:space="preserve">często nie potrafi samodzielnie wykonać pracy domowej, ale podejmuje próby. </w:t>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t>Ocenę niedostateczną otrzymuje uczeń, który:</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 xml:space="preserve">nie </w:t>
      </w:r>
      <w:r>
        <w:rPr>
          <w:rFonts w:ascii="Times New Roman" w:hAnsi="Times New Roman"/>
          <w:sz w:val="24"/>
          <w:szCs w:val="24"/>
        </w:rPr>
        <w:t xml:space="preserve">opanował nawet podstawowych wiadomości, ma bardzo duże braki w wiedzy </w:t>
      </w:r>
      <w:r>
        <w:rPr>
          <w:rFonts w:ascii="Times New Roman" w:hAnsi="Times New Roman"/>
          <w:sz w:val="24"/>
          <w:szCs w:val="24"/>
        </w:rPr>
        <w:br/>
        <w:t>i umiejętnościach z zakresu podstawy programowej,</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lastRenderedPageBreak/>
        <w:t>ma kłopoty z techniką czytania,</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nie odnajduje w tekście informacji podanych wprost, nie rozumie dosłownego znaczenia wielu wyrazów w te</w:t>
      </w:r>
      <w:r>
        <w:rPr>
          <w:rFonts w:ascii="Times New Roman" w:hAnsi="Times New Roman"/>
          <w:sz w:val="24"/>
          <w:szCs w:val="24"/>
        </w:rPr>
        <w:t>kstach dostosowanych do poziomu edukacyjnego,</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 xml:space="preserve">nie wykonuje zadań ani poleceń nauczyciela, </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wykazuje się niechęcią do nauki,</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zaniedbuje wykonywanie prac domowych,</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nie angażuje się w pracę grupy.</w:t>
      </w:r>
    </w:p>
    <w:p w:rsidR="00514DBC" w:rsidRDefault="00514DBC">
      <w:pPr>
        <w:spacing w:line="360" w:lineRule="auto"/>
        <w:jc w:val="both"/>
        <w:rPr>
          <w:rFonts w:eastAsia="Calibri"/>
          <w:b/>
          <w:lang w:eastAsia="en-US"/>
        </w:rPr>
      </w:pPr>
    </w:p>
    <w:p w:rsidR="00514DBC" w:rsidRDefault="00B11E41">
      <w:pPr>
        <w:spacing w:line="360" w:lineRule="auto"/>
        <w:jc w:val="center"/>
        <w:rPr>
          <w:b/>
          <w:sz w:val="28"/>
        </w:rPr>
      </w:pPr>
      <w:r>
        <w:rPr>
          <w:b/>
          <w:sz w:val="28"/>
        </w:rPr>
        <w:t>§13</w:t>
      </w:r>
    </w:p>
    <w:p w:rsidR="00514DBC" w:rsidRDefault="00B11E41">
      <w:pPr>
        <w:spacing w:line="360" w:lineRule="auto"/>
        <w:jc w:val="center"/>
        <w:rPr>
          <w:b/>
          <w:sz w:val="28"/>
        </w:rPr>
      </w:pPr>
      <w:r>
        <w:rPr>
          <w:b/>
          <w:sz w:val="28"/>
        </w:rPr>
        <w:t>Uwagi końcowe</w:t>
      </w:r>
      <w:r w:rsidR="00F1349D">
        <w:rPr>
          <w:b/>
          <w:sz w:val="28"/>
        </w:rPr>
        <w:t>/ wsparcie nauczyciela/ motywowanie do pracy</w:t>
      </w:r>
    </w:p>
    <w:p w:rsidR="00514DBC" w:rsidRDefault="00B11E41">
      <w:pPr>
        <w:pStyle w:val="Akapitzlist"/>
        <w:numPr>
          <w:ilvl w:val="0"/>
          <w:numId w:val="26"/>
        </w:numPr>
        <w:jc w:val="both"/>
        <w:rPr>
          <w:rFonts w:ascii="Times New Roman" w:hAnsi="Times New Roman"/>
          <w:sz w:val="24"/>
          <w:szCs w:val="24"/>
        </w:rPr>
      </w:pPr>
      <w:r>
        <w:rPr>
          <w:rFonts w:ascii="Times New Roman" w:hAnsi="Times New Roman"/>
          <w:sz w:val="24"/>
          <w:szCs w:val="24"/>
        </w:rPr>
        <w:t>Przedmiotowe Oceniania z języka polskiego p</w:t>
      </w:r>
      <w:r>
        <w:rPr>
          <w:rFonts w:ascii="Times New Roman" w:hAnsi="Times New Roman"/>
          <w:sz w:val="24"/>
          <w:szCs w:val="24"/>
        </w:rPr>
        <w:t xml:space="preserve">odlega ewaluacji. O każdej zmianie </w:t>
      </w:r>
      <w:r>
        <w:rPr>
          <w:rFonts w:ascii="Times New Roman" w:hAnsi="Times New Roman"/>
          <w:sz w:val="24"/>
          <w:szCs w:val="24"/>
        </w:rPr>
        <w:br/>
        <w:t>w dokumencie nauczyciel informuje uczniów oraz rodziców w dogodnej dla siebie formie.</w:t>
      </w:r>
    </w:p>
    <w:p w:rsidR="00514DBC" w:rsidRDefault="00B11E41">
      <w:pPr>
        <w:pStyle w:val="Akapitzlist"/>
        <w:numPr>
          <w:ilvl w:val="0"/>
          <w:numId w:val="26"/>
        </w:numPr>
        <w:jc w:val="both"/>
        <w:rPr>
          <w:rFonts w:ascii="Times New Roman" w:hAnsi="Times New Roman"/>
          <w:sz w:val="24"/>
          <w:szCs w:val="24"/>
        </w:rPr>
      </w:pPr>
      <w:r>
        <w:rPr>
          <w:rFonts w:ascii="Times New Roman" w:hAnsi="Times New Roman"/>
          <w:sz w:val="24"/>
          <w:szCs w:val="24"/>
        </w:rPr>
        <w:t>Do spraw nieuregulowanych PO stosuje się przepisy zgodne z WO oraz Statutem Szkoły.</w:t>
      </w:r>
    </w:p>
    <w:p w:rsidR="00514DBC" w:rsidRDefault="00B11E41">
      <w:pPr>
        <w:pStyle w:val="Akapitzlist"/>
        <w:numPr>
          <w:ilvl w:val="0"/>
          <w:numId w:val="26"/>
        </w:numPr>
        <w:jc w:val="both"/>
        <w:rPr>
          <w:color w:val="FF0000"/>
        </w:rPr>
      </w:pPr>
      <w:r>
        <w:rPr>
          <w:rFonts w:ascii="Times New Roman" w:hAnsi="Times New Roman"/>
          <w:color w:val="FF0000"/>
          <w:sz w:val="24"/>
          <w:szCs w:val="24"/>
        </w:rPr>
        <w:t>Dokument Przedmiotowego Oceniania dostępny jest na</w:t>
      </w:r>
      <w:r>
        <w:rPr>
          <w:rFonts w:ascii="Times New Roman" w:hAnsi="Times New Roman"/>
          <w:color w:val="FF0000"/>
          <w:sz w:val="24"/>
          <w:szCs w:val="24"/>
        </w:rPr>
        <w:t xml:space="preserve"> stronie internetowej szkoły ( w zakładce dokumenty szkolne),  u nauczyciela prowadzącego przedmiot oraz zostaje przesłany na indywidualne konta uczniów i rodziców w formie załącznika do wiadomości w dzienniku elektronicznym </w:t>
      </w:r>
      <w:proofErr w:type="spellStart"/>
      <w:r>
        <w:rPr>
          <w:rFonts w:ascii="Times New Roman" w:hAnsi="Times New Roman"/>
          <w:color w:val="FF0000"/>
          <w:sz w:val="24"/>
          <w:szCs w:val="24"/>
        </w:rPr>
        <w:t>Vulcan</w:t>
      </w:r>
      <w:proofErr w:type="spellEnd"/>
      <w:r>
        <w:rPr>
          <w:rFonts w:ascii="Times New Roman" w:hAnsi="Times New Roman"/>
          <w:color w:val="FF0000"/>
          <w:sz w:val="24"/>
          <w:szCs w:val="24"/>
        </w:rPr>
        <w:t>. Każdy uczeń i rodzic ma</w:t>
      </w:r>
      <w:r>
        <w:rPr>
          <w:rFonts w:ascii="Times New Roman" w:hAnsi="Times New Roman"/>
          <w:color w:val="FF0000"/>
          <w:sz w:val="24"/>
          <w:szCs w:val="24"/>
        </w:rPr>
        <w:t xml:space="preserve"> obowiązek zapoznania się z przedmiotowym systemem oceniania, a znajomość potwierdza własnoręcznym podpisem na dokumencie przekazanym przez nauczyciela. Można się z nim zapoznać również podczas zebrań/ konsultacji z rodzicami.</w:t>
      </w:r>
    </w:p>
    <w:p w:rsidR="00514DBC" w:rsidRDefault="00B11E41">
      <w:pPr>
        <w:pStyle w:val="Akapitzlist"/>
        <w:numPr>
          <w:ilvl w:val="0"/>
          <w:numId w:val="26"/>
        </w:numPr>
        <w:jc w:val="both"/>
        <w:rPr>
          <w:rFonts w:ascii="Times New Roman" w:hAnsi="Times New Roman"/>
          <w:sz w:val="24"/>
          <w:szCs w:val="24"/>
        </w:rPr>
      </w:pPr>
      <w:r>
        <w:rPr>
          <w:rFonts w:ascii="Times New Roman" w:hAnsi="Times New Roman"/>
          <w:sz w:val="24"/>
          <w:szCs w:val="24"/>
        </w:rPr>
        <w:t>Każdorazowo uczeń oraz rodzic</w:t>
      </w:r>
      <w:r>
        <w:rPr>
          <w:rFonts w:ascii="Times New Roman" w:hAnsi="Times New Roman"/>
          <w:sz w:val="24"/>
          <w:szCs w:val="24"/>
        </w:rPr>
        <w:t xml:space="preserve"> może poprosić o wyjaśnienie niezrozumiałych kwestii Przedmiotowego Oceniania.</w:t>
      </w:r>
    </w:p>
    <w:p w:rsidR="00F1349D" w:rsidRDefault="00F1349D">
      <w:pPr>
        <w:pStyle w:val="Akapitzlist"/>
        <w:numPr>
          <w:ilvl w:val="0"/>
          <w:numId w:val="26"/>
        </w:numPr>
        <w:jc w:val="both"/>
        <w:rPr>
          <w:rFonts w:ascii="Times New Roman" w:hAnsi="Times New Roman"/>
          <w:sz w:val="24"/>
          <w:szCs w:val="24"/>
        </w:rPr>
      </w:pPr>
      <w:r>
        <w:rPr>
          <w:rFonts w:ascii="Times New Roman" w:hAnsi="Times New Roman"/>
          <w:sz w:val="24"/>
          <w:szCs w:val="24"/>
        </w:rPr>
        <w:t xml:space="preserve">Na początku każdego półrocza uczeń otrzyma talony-prezenty od nauczyciela, które będą uprawniały do dodatkowego wsparcia podczas sprawdzianów, np. talon nie wiem od czego zacząć, talon czy mam dobrze,  talon proszę o wyrzucenie zadania. Skorzystanie z nich nie powoduje obniżenia oceny. Za wykonanie dodatkowych zadań uczeń może zostać zwolniony z odpytywania lub zdobyć możliwość wykorzystania dodatkowego nieprzygotowania do lekcji. </w:t>
      </w:r>
      <w:bookmarkStart w:id="0" w:name="_GoBack"/>
      <w:bookmarkEnd w:id="0"/>
    </w:p>
    <w:p w:rsidR="00514DBC" w:rsidRDefault="00514DBC">
      <w:pPr>
        <w:jc w:val="both"/>
      </w:pPr>
    </w:p>
    <w:p w:rsidR="00514DBC" w:rsidRDefault="00514DBC">
      <w:pPr>
        <w:jc w:val="both"/>
      </w:pPr>
    </w:p>
    <w:p w:rsidR="00514DBC" w:rsidRDefault="00514DBC"/>
    <w:p w:rsidR="00514DBC" w:rsidRDefault="00514DBC">
      <w:pPr>
        <w:jc w:val="both"/>
      </w:pPr>
    </w:p>
    <w:sectPr w:rsidR="00514DBC">
      <w:headerReference w:type="default" r:id="rId8"/>
      <w:footerReference w:type="default" r:id="rId9"/>
      <w:headerReference w:type="first" r:id="rId10"/>
      <w:footerReference w:type="first" r:id="rId11"/>
      <w:pgSz w:w="11906" w:h="16838"/>
      <w:pgMar w:top="1134" w:right="991" w:bottom="1134" w:left="1418" w:header="709" w:footer="737" w:gutter="0"/>
      <w:cols w:space="708"/>
      <w:formProt w:val="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E41" w:rsidRDefault="00B11E41">
      <w:r>
        <w:separator/>
      </w:r>
    </w:p>
  </w:endnote>
  <w:endnote w:type="continuationSeparator" w:id="0">
    <w:p w:rsidR="00B11E41" w:rsidRDefault="00B1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roman"/>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133943"/>
      <w:docPartObj>
        <w:docPartGallery w:val="Page Numbers (Bottom of Page)"/>
        <w:docPartUnique/>
      </w:docPartObj>
    </w:sdtPr>
    <w:sdtEndPr/>
    <w:sdtContent>
      <w:p w:rsidR="00514DBC" w:rsidRDefault="00B11E41">
        <w:pPr>
          <w:pStyle w:val="Stopka"/>
          <w:jc w:val="center"/>
        </w:pPr>
        <w:r>
          <w:fldChar w:fldCharType="begin"/>
        </w:r>
        <w:r>
          <w:instrText>PAGE</w:instrText>
        </w:r>
        <w:r>
          <w:fldChar w:fldCharType="separate"/>
        </w:r>
        <w:r w:rsidR="00F1349D">
          <w:rPr>
            <w:noProof/>
          </w:rPr>
          <w:t>15</w:t>
        </w:r>
        <w:r>
          <w:fldChar w:fldCharType="end"/>
        </w:r>
      </w:p>
    </w:sdtContent>
  </w:sdt>
  <w:p w:rsidR="00514DBC" w:rsidRDefault="00514DB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BC" w:rsidRDefault="00514DBC">
    <w:pPr>
      <w:pStyle w:val="Stopka"/>
      <w:jc w:val="center"/>
    </w:pPr>
  </w:p>
  <w:p w:rsidR="00514DBC" w:rsidRDefault="00514D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E41" w:rsidRDefault="00B11E41">
      <w:pPr>
        <w:rPr>
          <w:sz w:val="12"/>
        </w:rPr>
      </w:pPr>
      <w:r>
        <w:separator/>
      </w:r>
    </w:p>
  </w:footnote>
  <w:footnote w:type="continuationSeparator" w:id="0">
    <w:p w:rsidR="00B11E41" w:rsidRDefault="00B11E41">
      <w:pPr>
        <w:rPr>
          <w:sz w:val="12"/>
        </w:rPr>
      </w:pPr>
      <w:r>
        <w:continuationSeparator/>
      </w:r>
    </w:p>
  </w:footnote>
  <w:footnote w:id="1">
    <w:p w:rsidR="00514DBC" w:rsidRDefault="00B11E41">
      <w:pPr>
        <w:jc w:val="both"/>
      </w:pPr>
      <w:r>
        <w:rPr>
          <w:rStyle w:val="Znakiprzypiswdolnych"/>
        </w:rPr>
        <w:footnoteRef/>
      </w:r>
      <w:r>
        <w:t xml:space="preserve"> </w:t>
      </w:r>
      <w:r>
        <w:t xml:space="preserve">Kryteria ocen według Marleny </w:t>
      </w:r>
      <w:proofErr w:type="spellStart"/>
      <w:r>
        <w:t>Derlukiewicz</w:t>
      </w:r>
      <w:proofErr w:type="spellEnd"/>
      <w:r>
        <w:t xml:space="preserve">, </w:t>
      </w:r>
      <w:r>
        <w:rPr>
          <w:i/>
        </w:rPr>
        <w:t>„Nowe Słowa na start!” Program nauczania ogólnego języka polskiego w klasach IV-VIII szkoły podstawowej</w:t>
      </w:r>
      <w:r>
        <w:t>, s. 131-134.</w:t>
      </w:r>
    </w:p>
    <w:p w:rsidR="00514DBC" w:rsidRDefault="00514DB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BC" w:rsidRDefault="00514DB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BC" w:rsidRDefault="00B11E41">
    <w:pPr>
      <w:pStyle w:val="Nagwek"/>
      <w:jc w:val="center"/>
    </w:pPr>
    <w:r>
      <w:t>Szkoła Podstawowa im. Kornela Makuszyńskiego w Bychlewie</w:t>
    </w:r>
  </w:p>
  <w:p w:rsidR="00514DBC" w:rsidRDefault="00514D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A08"/>
    <w:multiLevelType w:val="multilevel"/>
    <w:tmpl w:val="9354A5E8"/>
    <w:lvl w:ilvl="0">
      <w:start w:val="1"/>
      <w:numFmt w:val="decimal"/>
      <w:lvlText w:val="%1."/>
      <w:lvlJc w:val="left"/>
      <w:pPr>
        <w:tabs>
          <w:tab w:val="num" w:pos="0"/>
        </w:tabs>
        <w:ind w:left="360" w:hanging="360"/>
      </w:pPr>
      <w:rPr>
        <w:rFonts w:ascii="Times New Roman" w:hAnsi="Times New Roman"/>
        <w:b/>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1EB3CA4"/>
    <w:multiLevelType w:val="multilevel"/>
    <w:tmpl w:val="264CBD5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26C0BEF"/>
    <w:multiLevelType w:val="multilevel"/>
    <w:tmpl w:val="007CFD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4B11828"/>
    <w:multiLevelType w:val="multilevel"/>
    <w:tmpl w:val="E4621A10"/>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63F5446"/>
    <w:multiLevelType w:val="multilevel"/>
    <w:tmpl w:val="9EDE1CF8"/>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6D67D07"/>
    <w:multiLevelType w:val="multilevel"/>
    <w:tmpl w:val="9F02B1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A383134"/>
    <w:multiLevelType w:val="multilevel"/>
    <w:tmpl w:val="8EE8D096"/>
    <w:lvl w:ilvl="0">
      <w:start w:val="1"/>
      <w:numFmt w:val="decimal"/>
      <w:lvlText w:val="%1."/>
      <w:lvlJc w:val="left"/>
      <w:pPr>
        <w:tabs>
          <w:tab w:val="num" w:pos="0"/>
        </w:tabs>
        <w:ind w:left="360" w:hanging="360"/>
      </w:pPr>
      <w:rPr>
        <w:rFonts w:ascii="Times New Roman" w:hAnsi="Times New Roman" w:cs="Times New Roman"/>
        <w:b/>
        <w:i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15C1874"/>
    <w:multiLevelType w:val="multilevel"/>
    <w:tmpl w:val="B8623120"/>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1EE792D"/>
    <w:multiLevelType w:val="multilevel"/>
    <w:tmpl w:val="284EA256"/>
    <w:lvl w:ilvl="0">
      <w:start w:val="1"/>
      <w:numFmt w:val="lowerLetter"/>
      <w:lvlText w:val="%1)"/>
      <w:lvlJc w:val="left"/>
      <w:pPr>
        <w:tabs>
          <w:tab w:val="num" w:pos="0"/>
        </w:tabs>
        <w:ind w:left="720" w:hanging="360"/>
      </w:pPr>
      <w:rPr>
        <w:rFonts w:ascii="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3195B05"/>
    <w:multiLevelType w:val="multilevel"/>
    <w:tmpl w:val="4F06EF60"/>
    <w:lvl w:ilvl="0">
      <w:start w:val="1"/>
      <w:numFmt w:val="lowerLetter"/>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3DB6FAE"/>
    <w:multiLevelType w:val="multilevel"/>
    <w:tmpl w:val="57EEE06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155D5543"/>
    <w:multiLevelType w:val="multilevel"/>
    <w:tmpl w:val="6FFEBBF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250D2265"/>
    <w:multiLevelType w:val="multilevel"/>
    <w:tmpl w:val="86EEB852"/>
    <w:lvl w:ilvl="0">
      <w:start w:val="1"/>
      <w:numFmt w:val="decimal"/>
      <w:lvlText w:val="%1."/>
      <w:lvlJc w:val="left"/>
      <w:pPr>
        <w:tabs>
          <w:tab w:val="num" w:pos="0"/>
        </w:tabs>
        <w:ind w:left="360" w:hanging="360"/>
      </w:pPr>
      <w:rPr>
        <w:rFonts w:ascii="Times New Roman" w:eastAsia="Calibri" w:hAnsi="Times New Roman" w:cs="Times New Roman"/>
        <w:i w:val="0"/>
        <w:sz w:val="2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15:restartNumberingAfterBreak="0">
    <w:nsid w:val="2C6D1DDC"/>
    <w:multiLevelType w:val="multilevel"/>
    <w:tmpl w:val="7AA0BD96"/>
    <w:lvl w:ilvl="0">
      <w:start w:val="1"/>
      <w:numFmt w:val="decimal"/>
      <w:lvlText w:val="%1."/>
      <w:lvlJc w:val="left"/>
      <w:pPr>
        <w:tabs>
          <w:tab w:val="num" w:pos="0"/>
        </w:tabs>
        <w:ind w:left="360" w:hanging="360"/>
      </w:pPr>
      <w:rPr>
        <w:rFonts w:ascii="Times New Roman" w:hAnsi="Times New Roman"/>
        <w:b/>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2CE87D96"/>
    <w:multiLevelType w:val="multilevel"/>
    <w:tmpl w:val="8FD0CC46"/>
    <w:lvl w:ilvl="0">
      <w:start w:val="1"/>
      <w:numFmt w:val="lowerLetter"/>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2AE00F7"/>
    <w:multiLevelType w:val="multilevel"/>
    <w:tmpl w:val="584256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32DD76C2"/>
    <w:multiLevelType w:val="multilevel"/>
    <w:tmpl w:val="97E0FDDA"/>
    <w:lvl w:ilvl="0">
      <w:start w:val="1"/>
      <w:numFmt w:val="lowerLetter"/>
      <w:lvlText w:val="%1)"/>
      <w:lvlJc w:val="left"/>
      <w:pPr>
        <w:tabs>
          <w:tab w:val="num" w:pos="0"/>
        </w:tabs>
        <w:ind w:left="720" w:hanging="360"/>
      </w:pPr>
      <w:rPr>
        <w:rFonts w:ascii="Times New Roman" w:hAnsi="Times New Roman" w:cs="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3503C12"/>
    <w:multiLevelType w:val="multilevel"/>
    <w:tmpl w:val="751295E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5995F68"/>
    <w:multiLevelType w:val="multilevel"/>
    <w:tmpl w:val="B9BE3FB0"/>
    <w:lvl w:ilvl="0">
      <w:start w:val="1"/>
      <w:numFmt w:val="lowerLetter"/>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6940D65"/>
    <w:multiLevelType w:val="multilevel"/>
    <w:tmpl w:val="11FC68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A2A2FE7"/>
    <w:multiLevelType w:val="multilevel"/>
    <w:tmpl w:val="BA56E7A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0996C4E"/>
    <w:multiLevelType w:val="multilevel"/>
    <w:tmpl w:val="78748C02"/>
    <w:lvl w:ilvl="0">
      <w:start w:val="1"/>
      <w:numFmt w:val="lowerLetter"/>
      <w:lvlText w:val="%1)"/>
      <w:lvlJc w:val="left"/>
      <w:pPr>
        <w:tabs>
          <w:tab w:val="num" w:pos="0"/>
        </w:tabs>
        <w:ind w:left="720" w:hanging="360"/>
      </w:pPr>
      <w:rPr>
        <w:rFonts w:ascii="Times New Roman" w:hAnsi="Times New Roman"/>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F8E3AB3"/>
    <w:multiLevelType w:val="multilevel"/>
    <w:tmpl w:val="59EC33A0"/>
    <w:lvl w:ilvl="0">
      <w:start w:val="1"/>
      <w:numFmt w:val="lowerLetter"/>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52A7B14"/>
    <w:multiLevelType w:val="multilevel"/>
    <w:tmpl w:val="106448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6314F8D"/>
    <w:multiLevelType w:val="multilevel"/>
    <w:tmpl w:val="463239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BC54E4A"/>
    <w:multiLevelType w:val="multilevel"/>
    <w:tmpl w:val="68F638F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5C284341"/>
    <w:multiLevelType w:val="hybridMultilevel"/>
    <w:tmpl w:val="F1EA2836"/>
    <w:lvl w:ilvl="0" w:tplc="8F0431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FD6C28"/>
    <w:multiLevelType w:val="multilevel"/>
    <w:tmpl w:val="F1C23BAE"/>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E14776F"/>
    <w:multiLevelType w:val="multilevel"/>
    <w:tmpl w:val="5078A4B4"/>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4887DCB"/>
    <w:multiLevelType w:val="multilevel"/>
    <w:tmpl w:val="5B649BAA"/>
    <w:lvl w:ilvl="0">
      <w:start w:val="1"/>
      <w:numFmt w:val="lowerLetter"/>
      <w:lvlText w:val="%1)"/>
      <w:lvlJc w:val="left"/>
      <w:pPr>
        <w:tabs>
          <w:tab w:val="num" w:pos="0"/>
        </w:tabs>
        <w:ind w:left="720" w:hanging="360"/>
      </w:pPr>
      <w:rPr>
        <w:rFonts w:ascii="Times New Roman" w:hAnsi="Times New Roman"/>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4D2250E"/>
    <w:multiLevelType w:val="multilevel"/>
    <w:tmpl w:val="94A4C29A"/>
    <w:lvl w:ilvl="0">
      <w:start w:val="1"/>
      <w:numFmt w:val="decimal"/>
      <w:lvlText w:val="%1."/>
      <w:lvlJc w:val="left"/>
      <w:pPr>
        <w:tabs>
          <w:tab w:val="num" w:pos="0"/>
        </w:tabs>
        <w:ind w:left="360" w:hanging="360"/>
      </w:pPr>
      <w:rPr>
        <w:rFonts w:ascii="Times New Roman" w:eastAsia="Calibri" w:hAnsi="Times New Roman" w:cs="Times New Roman"/>
        <w:i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66341475"/>
    <w:multiLevelType w:val="multilevel"/>
    <w:tmpl w:val="01F08CE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6925020E"/>
    <w:multiLevelType w:val="multilevel"/>
    <w:tmpl w:val="0E0EA1D2"/>
    <w:lvl w:ilvl="0">
      <w:start w:val="1"/>
      <w:numFmt w:val="lowerLetter"/>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D047515"/>
    <w:multiLevelType w:val="multilevel"/>
    <w:tmpl w:val="E7C6457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2C714A3"/>
    <w:multiLevelType w:val="multilevel"/>
    <w:tmpl w:val="B73052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7307144F"/>
    <w:multiLevelType w:val="multilevel"/>
    <w:tmpl w:val="8F7AB040"/>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674C25"/>
    <w:multiLevelType w:val="multilevel"/>
    <w:tmpl w:val="BB2E670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778B5054"/>
    <w:multiLevelType w:val="multilevel"/>
    <w:tmpl w:val="E05E07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2"/>
  </w:num>
  <w:num w:numId="2">
    <w:abstractNumId w:val="30"/>
  </w:num>
  <w:num w:numId="3">
    <w:abstractNumId w:val="6"/>
  </w:num>
  <w:num w:numId="4">
    <w:abstractNumId w:val="21"/>
  </w:num>
  <w:num w:numId="5">
    <w:abstractNumId w:val="29"/>
  </w:num>
  <w:num w:numId="6">
    <w:abstractNumId w:val="15"/>
  </w:num>
  <w:num w:numId="7">
    <w:abstractNumId w:val="20"/>
  </w:num>
  <w:num w:numId="8">
    <w:abstractNumId w:val="33"/>
  </w:num>
  <w:num w:numId="9">
    <w:abstractNumId w:val="25"/>
  </w:num>
  <w:num w:numId="10">
    <w:abstractNumId w:val="24"/>
  </w:num>
  <w:num w:numId="11">
    <w:abstractNumId w:val="16"/>
  </w:num>
  <w:num w:numId="12">
    <w:abstractNumId w:val="14"/>
  </w:num>
  <w:num w:numId="13">
    <w:abstractNumId w:val="9"/>
  </w:num>
  <w:num w:numId="14">
    <w:abstractNumId w:val="32"/>
  </w:num>
  <w:num w:numId="15">
    <w:abstractNumId w:val="18"/>
  </w:num>
  <w:num w:numId="16">
    <w:abstractNumId w:val="22"/>
  </w:num>
  <w:num w:numId="17">
    <w:abstractNumId w:val="0"/>
  </w:num>
  <w:num w:numId="18">
    <w:abstractNumId w:val="17"/>
  </w:num>
  <w:num w:numId="19">
    <w:abstractNumId w:val="8"/>
  </w:num>
  <w:num w:numId="20">
    <w:abstractNumId w:val="11"/>
  </w:num>
  <w:num w:numId="21">
    <w:abstractNumId w:val="31"/>
  </w:num>
  <w:num w:numId="22">
    <w:abstractNumId w:val="36"/>
  </w:num>
  <w:num w:numId="23">
    <w:abstractNumId w:val="1"/>
  </w:num>
  <w:num w:numId="24">
    <w:abstractNumId w:val="2"/>
  </w:num>
  <w:num w:numId="25">
    <w:abstractNumId w:val="23"/>
  </w:num>
  <w:num w:numId="26">
    <w:abstractNumId w:val="5"/>
  </w:num>
  <w:num w:numId="27">
    <w:abstractNumId w:val="13"/>
  </w:num>
  <w:num w:numId="28">
    <w:abstractNumId w:val="27"/>
  </w:num>
  <w:num w:numId="29">
    <w:abstractNumId w:val="4"/>
  </w:num>
  <w:num w:numId="30">
    <w:abstractNumId w:val="28"/>
  </w:num>
  <w:num w:numId="31">
    <w:abstractNumId w:val="7"/>
  </w:num>
  <w:num w:numId="32">
    <w:abstractNumId w:val="35"/>
  </w:num>
  <w:num w:numId="33">
    <w:abstractNumId w:val="3"/>
  </w:num>
  <w:num w:numId="34">
    <w:abstractNumId w:val="10"/>
  </w:num>
  <w:num w:numId="35">
    <w:abstractNumId w:val="19"/>
  </w:num>
  <w:num w:numId="36">
    <w:abstractNumId w:val="37"/>
  </w:num>
  <w:num w:numId="37">
    <w:abstractNumId w:val="3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BC"/>
    <w:rsid w:val="00514DBC"/>
    <w:rsid w:val="005F1259"/>
    <w:rsid w:val="009A7687"/>
    <w:rsid w:val="00B11E41"/>
    <w:rsid w:val="00F1349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DE3F"/>
  <w15:docId w15:val="{535E8702-F41A-4C45-9164-C79EB158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b/>
      <w:bCs/>
      <w:sz w:val="36"/>
    </w:rPr>
  </w:style>
  <w:style w:type="paragraph" w:styleId="Nagwek2">
    <w:name w:val="heading 2"/>
    <w:basedOn w:val="Normalny"/>
    <w:next w:val="Normalny"/>
    <w:qFormat/>
    <w:pPr>
      <w:keepNext/>
      <w:spacing w:line="360" w:lineRule="auto"/>
      <w:ind w:left="36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qFormat/>
  </w:style>
  <w:style w:type="character" w:customStyle="1" w:styleId="NagwekZnak">
    <w:name w:val="Nagłówek Znak"/>
    <w:link w:val="Nagwek"/>
    <w:uiPriority w:val="99"/>
    <w:qFormat/>
    <w:rsid w:val="00D373A0"/>
    <w:rPr>
      <w:sz w:val="28"/>
      <w:szCs w:val="24"/>
    </w:rPr>
  </w:style>
  <w:style w:type="character" w:customStyle="1" w:styleId="StopkaZnak">
    <w:name w:val="Stopka Znak"/>
    <w:link w:val="Stopka"/>
    <w:uiPriority w:val="99"/>
    <w:qFormat/>
    <w:rsid w:val="00D373A0"/>
    <w:rPr>
      <w:sz w:val="28"/>
      <w:szCs w:val="24"/>
    </w:rPr>
  </w:style>
  <w:style w:type="character" w:customStyle="1" w:styleId="TekstprzypisukocowegoZnak">
    <w:name w:val="Tekst przypisu końcowego Znak"/>
    <w:basedOn w:val="Domylnaczcionkaakapitu"/>
    <w:link w:val="Tekstprzypisukocowego"/>
    <w:uiPriority w:val="99"/>
    <w:semiHidden/>
    <w:qFormat/>
    <w:rsid w:val="001E31F8"/>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1E31F8"/>
    <w:rPr>
      <w:vertAlign w:val="superscript"/>
    </w:rPr>
  </w:style>
  <w:style w:type="character" w:customStyle="1" w:styleId="TekstprzypisudolnegoZnak">
    <w:name w:val="Tekst przypisu dolnego Znak"/>
    <w:basedOn w:val="Domylnaczcionkaakapitu"/>
    <w:link w:val="Tekstprzypisudolnego"/>
    <w:uiPriority w:val="99"/>
    <w:semiHidden/>
    <w:qFormat/>
    <w:rsid w:val="005B35F5"/>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5B35F5"/>
    <w:rPr>
      <w:vertAlign w:val="superscript"/>
    </w:rPr>
  </w:style>
  <w:style w:type="character" w:styleId="Odwoaniedokomentarza">
    <w:name w:val="annotation reference"/>
    <w:basedOn w:val="Domylnaczcionkaakapitu"/>
    <w:uiPriority w:val="99"/>
    <w:semiHidden/>
    <w:unhideWhenUsed/>
    <w:qFormat/>
    <w:rsid w:val="000D26DB"/>
    <w:rPr>
      <w:sz w:val="16"/>
      <w:szCs w:val="16"/>
    </w:rPr>
  </w:style>
  <w:style w:type="character" w:customStyle="1" w:styleId="TekstkomentarzaZnak">
    <w:name w:val="Tekst komentarza Znak"/>
    <w:basedOn w:val="Domylnaczcionkaakapitu"/>
    <w:link w:val="Tekstkomentarza"/>
    <w:uiPriority w:val="99"/>
    <w:semiHidden/>
    <w:qFormat/>
    <w:rsid w:val="000D26DB"/>
  </w:style>
  <w:style w:type="character" w:customStyle="1" w:styleId="TematkomentarzaZnak">
    <w:name w:val="Temat komentarza Znak"/>
    <w:basedOn w:val="TekstkomentarzaZnak"/>
    <w:link w:val="Tematkomentarza"/>
    <w:uiPriority w:val="99"/>
    <w:semiHidden/>
    <w:qFormat/>
    <w:rsid w:val="000D26DB"/>
    <w:rPr>
      <w:b/>
      <w:bCs/>
    </w:rPr>
  </w:style>
  <w:style w:type="character" w:customStyle="1" w:styleId="TekstdymkaZnak">
    <w:name w:val="Tekst dymka Znak"/>
    <w:basedOn w:val="Domylnaczcionkaakapitu"/>
    <w:link w:val="Tekstdymka"/>
    <w:uiPriority w:val="99"/>
    <w:semiHidden/>
    <w:qFormat/>
    <w:rsid w:val="000D26DB"/>
    <w:rPr>
      <w:rFonts w:ascii="Segoe UI" w:hAnsi="Segoe UI" w:cs="Segoe UI"/>
      <w:sz w:val="18"/>
      <w:szCs w:val="18"/>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D373A0"/>
    <w:pPr>
      <w:tabs>
        <w:tab w:val="center" w:pos="4536"/>
        <w:tab w:val="right" w:pos="9072"/>
      </w:tabs>
    </w:pPr>
  </w:style>
  <w:style w:type="paragraph" w:styleId="Tekstpodstawowy">
    <w:name w:val="Body Text"/>
    <w:basedOn w:val="Normalny"/>
    <w:semiHidden/>
    <w:pPr>
      <w:spacing w:line="360" w:lineRule="auto"/>
    </w:pPr>
    <w:rPr>
      <w:i/>
      <w:iCs/>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rsid w:val="00D373A0"/>
    <w:pPr>
      <w:spacing w:line="360"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E31F8"/>
    <w:rPr>
      <w:sz w:val="20"/>
      <w:szCs w:val="20"/>
    </w:rPr>
  </w:style>
  <w:style w:type="paragraph" w:styleId="Tekstprzypisudolnego">
    <w:name w:val="footnote text"/>
    <w:basedOn w:val="Normalny"/>
    <w:link w:val="TekstprzypisudolnegoZnak"/>
    <w:uiPriority w:val="99"/>
    <w:semiHidden/>
    <w:unhideWhenUsed/>
    <w:rsid w:val="005B35F5"/>
    <w:rPr>
      <w:sz w:val="20"/>
      <w:szCs w:val="20"/>
    </w:rPr>
  </w:style>
  <w:style w:type="paragraph" w:styleId="Tekstkomentarza">
    <w:name w:val="annotation text"/>
    <w:basedOn w:val="Normalny"/>
    <w:link w:val="TekstkomentarzaZnak"/>
    <w:uiPriority w:val="99"/>
    <w:semiHidden/>
    <w:unhideWhenUsed/>
    <w:qFormat/>
    <w:rsid w:val="000D26DB"/>
    <w:rPr>
      <w:sz w:val="20"/>
      <w:szCs w:val="20"/>
    </w:rPr>
  </w:style>
  <w:style w:type="paragraph" w:styleId="Tematkomentarza">
    <w:name w:val="annotation subject"/>
    <w:basedOn w:val="Tekstkomentarza"/>
    <w:next w:val="Tekstkomentarza"/>
    <w:link w:val="TematkomentarzaZnak"/>
    <w:uiPriority w:val="99"/>
    <w:semiHidden/>
    <w:unhideWhenUsed/>
    <w:qFormat/>
    <w:rsid w:val="000D26DB"/>
    <w:rPr>
      <w:b/>
      <w:bCs/>
    </w:rPr>
  </w:style>
  <w:style w:type="paragraph" w:styleId="Tekstdymka">
    <w:name w:val="Balloon Text"/>
    <w:basedOn w:val="Normalny"/>
    <w:link w:val="TekstdymkaZnak"/>
    <w:uiPriority w:val="99"/>
    <w:semiHidden/>
    <w:unhideWhenUsed/>
    <w:qFormat/>
    <w:rsid w:val="000D26DB"/>
    <w:rPr>
      <w:rFonts w:ascii="Segoe UI" w:hAnsi="Segoe UI" w:cs="Segoe UI"/>
      <w:sz w:val="18"/>
      <w:szCs w:val="18"/>
    </w:rPr>
  </w:style>
  <w:style w:type="table" w:styleId="Tabela-Siatka">
    <w:name w:val="Table Grid"/>
    <w:basedOn w:val="Standardowy"/>
    <w:uiPriority w:val="39"/>
    <w:rsid w:val="0057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5F1259"/>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886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7A259-A785-426D-82B9-C64586523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4114</Words>
  <Characters>24687</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Przedmiotowy system oceniania z języka polskiego</vt:lpstr>
    </vt:vector>
  </TitlesOfParts>
  <Company>DOM</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Przedmiotowy system oceniania z języka polskiego</dc:title>
  <dc:subject/>
  <dc:creator>Patrycja Luboch</dc:creator>
  <dc:description/>
  <cp:lastModifiedBy>Uczen</cp:lastModifiedBy>
  <cp:revision>3</cp:revision>
  <cp:lastPrinted>2022-09-01T11:47:00Z</cp:lastPrinted>
  <dcterms:created xsi:type="dcterms:W3CDTF">2023-09-07T17:58:00Z</dcterms:created>
  <dcterms:modified xsi:type="dcterms:W3CDTF">2023-09-07T18:05:00Z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