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keepNext w:val="false"/>
        <w:keepLines w:val="false"/>
        <w:widowControl/>
        <w:shd w:val="clear" w:fill="auto"/>
        <w:tabs>
          <w:tab w:val="clear" w:pos="720"/>
          <w:tab w:val="left" w:pos="170" w:leader="none"/>
        </w:tabs>
        <w:spacing w:lineRule="auto" w:line="276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PRZEDMIOTOWE ZASADY OCENIANIA Z MATEMATYKI</w:t>
      </w:r>
    </w:p>
    <w:p>
      <w:pPr>
        <w:pStyle w:val="LOnormal"/>
        <w:keepNext w:val="false"/>
        <w:keepLines w:val="false"/>
        <w:widowControl/>
        <w:shd w:val="clear" w:fill="auto"/>
        <w:tabs>
          <w:tab w:val="clear" w:pos="720"/>
          <w:tab w:val="left" w:pos="170" w:leader="none"/>
        </w:tabs>
        <w:spacing w:lineRule="auto" w:line="276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widowControl/>
        <w:numPr>
          <w:ilvl w:val="4"/>
          <w:numId w:val="1"/>
        </w:numPr>
        <w:shd w:val="clear" w:fill="auto"/>
        <w:tabs>
          <w:tab w:val="clear" w:pos="720"/>
          <w:tab w:val="left" w:pos="170" w:leader="none"/>
        </w:tabs>
        <w:spacing w:lineRule="auto" w:line="360" w:before="0" w:after="0"/>
        <w:ind w:left="785" w:right="0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Stosowane są następujące sposoby sprawdzania osiągnięć edukacyjnych ucznia: </w:t>
      </w:r>
    </w:p>
    <w:p>
      <w:pPr>
        <w:pStyle w:val="LOnormal"/>
        <w:keepNext w:val="false"/>
        <w:keepLines w:val="false"/>
        <w:widowControl/>
        <w:numPr>
          <w:ilvl w:val="0"/>
          <w:numId w:val="1"/>
        </w:numPr>
        <w:shd w:val="clear" w:fill="auto"/>
        <w:tabs>
          <w:tab w:val="clear" w:pos="720"/>
          <w:tab w:val="left" w:pos="170" w:leader="none"/>
        </w:tabs>
        <w:spacing w:lineRule="auto" w:line="360" w:before="0" w:after="0"/>
        <w:ind w:left="927" w:right="0" w:hanging="360"/>
        <w:jc w:val="both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sprawdziany,</w:t>
      </w:r>
    </w:p>
    <w:p>
      <w:pPr>
        <w:pStyle w:val="LOnormal"/>
        <w:keepNext w:val="false"/>
        <w:keepLines w:val="false"/>
        <w:widowControl/>
        <w:numPr>
          <w:ilvl w:val="0"/>
          <w:numId w:val="1"/>
        </w:numPr>
        <w:shd w:val="clear" w:fill="auto"/>
        <w:tabs>
          <w:tab w:val="clear" w:pos="720"/>
          <w:tab w:val="left" w:pos="170" w:leader="none"/>
        </w:tabs>
        <w:spacing w:lineRule="auto" w:line="360" w:before="0" w:after="0"/>
        <w:ind w:left="927" w:right="0" w:hanging="360"/>
        <w:jc w:val="both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prace klasowe;</w:t>
      </w:r>
    </w:p>
    <w:p>
      <w:pPr>
        <w:pStyle w:val="LOnormal"/>
        <w:keepNext w:val="false"/>
        <w:keepLines w:val="false"/>
        <w:widowControl/>
        <w:numPr>
          <w:ilvl w:val="0"/>
          <w:numId w:val="1"/>
        </w:numPr>
        <w:shd w:val="clear" w:fill="auto"/>
        <w:tabs>
          <w:tab w:val="clear" w:pos="720"/>
          <w:tab w:val="left" w:pos="170" w:leader="none"/>
        </w:tabs>
        <w:spacing w:lineRule="auto" w:line="360" w:before="0" w:after="0"/>
        <w:ind w:left="927" w:right="0" w:hanging="360"/>
        <w:jc w:val="both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kartkówki;</w:t>
      </w:r>
    </w:p>
    <w:p>
      <w:pPr>
        <w:pStyle w:val="LOnormal"/>
        <w:keepNext w:val="false"/>
        <w:keepLines w:val="false"/>
        <w:widowControl/>
        <w:numPr>
          <w:ilvl w:val="0"/>
          <w:numId w:val="1"/>
        </w:numPr>
        <w:shd w:val="clear" w:fill="auto"/>
        <w:tabs>
          <w:tab w:val="clear" w:pos="720"/>
          <w:tab w:val="left" w:pos="170" w:leader="none"/>
        </w:tabs>
        <w:spacing w:lineRule="auto" w:line="360" w:before="0" w:after="0"/>
        <w:ind w:left="927" w:right="0" w:hanging="360"/>
        <w:jc w:val="both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prace domowe</w:t>
      </w:r>
    </w:p>
    <w:p>
      <w:pPr>
        <w:pStyle w:val="LOnormal"/>
        <w:keepNext w:val="false"/>
        <w:keepLines w:val="false"/>
        <w:widowControl/>
        <w:numPr>
          <w:ilvl w:val="0"/>
          <w:numId w:val="1"/>
        </w:numPr>
        <w:shd w:val="clear" w:fill="auto"/>
        <w:tabs>
          <w:tab w:val="clear" w:pos="720"/>
          <w:tab w:val="left" w:pos="170" w:leader="none"/>
        </w:tabs>
        <w:spacing w:lineRule="auto" w:line="360" w:before="0" w:after="0"/>
        <w:ind w:left="927" w:right="0" w:hanging="360"/>
        <w:jc w:val="both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odpowiedzi ustne</w:t>
      </w:r>
    </w:p>
    <w:p>
      <w:pPr>
        <w:pStyle w:val="LOnormal"/>
        <w:keepNext w:val="false"/>
        <w:keepLines w:val="false"/>
        <w:widowControl/>
        <w:numPr>
          <w:ilvl w:val="0"/>
          <w:numId w:val="1"/>
        </w:numPr>
        <w:shd w:val="clear" w:fill="auto"/>
        <w:tabs>
          <w:tab w:val="clear" w:pos="720"/>
          <w:tab w:val="left" w:pos="170" w:leader="none"/>
        </w:tabs>
        <w:spacing w:lineRule="auto" w:line="360" w:before="0" w:after="0"/>
        <w:ind w:left="927" w:right="0" w:hanging="360"/>
        <w:jc w:val="both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aktywność i praca ucznia na lekcji </w:t>
      </w:r>
    </w:p>
    <w:p>
      <w:pPr>
        <w:pStyle w:val="LOnormal"/>
        <w:keepNext w:val="false"/>
        <w:keepLines w:val="false"/>
        <w:widowControl/>
        <w:numPr>
          <w:ilvl w:val="0"/>
          <w:numId w:val="1"/>
        </w:numPr>
        <w:shd w:val="clear" w:fill="auto"/>
        <w:tabs>
          <w:tab w:val="clear" w:pos="720"/>
          <w:tab w:val="left" w:pos="170" w:leader="none"/>
        </w:tabs>
        <w:spacing w:lineRule="auto" w:line="360" w:before="0" w:after="0"/>
        <w:ind w:left="927" w:right="0" w:hanging="360"/>
        <w:jc w:val="both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prace dodatkowe</w:t>
      </w:r>
    </w:p>
    <w:p>
      <w:pPr>
        <w:pStyle w:val="LOnormal"/>
        <w:keepNext w:val="false"/>
        <w:keepLines w:val="false"/>
        <w:widowControl/>
        <w:numPr>
          <w:ilvl w:val="2"/>
          <w:numId w:val="2"/>
        </w:numPr>
        <w:shd w:val="clear" w:fill="auto"/>
        <w:tabs>
          <w:tab w:val="clear" w:pos="720"/>
          <w:tab w:val="left" w:pos="170" w:leader="none"/>
          <w:tab w:val="left" w:pos="426" w:leader="none"/>
        </w:tabs>
        <w:spacing w:lineRule="auto" w:line="360" w:before="0" w:after="0"/>
        <w:ind w:left="643" w:right="0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shd w:fill="auto" w:val="clear"/>
        </w:rPr>
      </w:pPr>
      <w:bookmarkStart w:id="0" w:name="_gjdgxs"/>
      <w:bookmarkEnd w:id="0"/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Sprawdzanie osiągnięć i postępów ucznia cechuje: obiektywizm, indywidualizacja, konsekwencja, systematyczność, jawność.</w:t>
      </w:r>
    </w:p>
    <w:p>
      <w:pPr>
        <w:pStyle w:val="LOnormal"/>
        <w:keepNext w:val="false"/>
        <w:keepLines w:val="false"/>
        <w:widowControl/>
        <w:numPr>
          <w:ilvl w:val="2"/>
          <w:numId w:val="2"/>
        </w:numPr>
        <w:shd w:val="clear" w:fill="auto"/>
        <w:tabs>
          <w:tab w:val="clear" w:pos="720"/>
          <w:tab w:val="left" w:pos="170" w:leader="none"/>
          <w:tab w:val="left" w:pos="426" w:leader="none"/>
        </w:tabs>
        <w:spacing w:lineRule="auto" w:line="360" w:before="0" w:after="0"/>
        <w:ind w:left="643" w:right="0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Podstawą do wystawienia oceny śródrocznej/rocznej z przedmiotów obowiązkowych jest średnia ważona z uzyskanych ocen cząstkowych (widoczna w e-Dzienniku). Każda ocena cząstkowa ma określoną wagę. W przypadku oceniania innej formy aktywności lub potrzeby wyróżnienia któregoś z działań nauczyciel ustala z klasą sposób oceny oraz jej wagę.</w:t>
      </w:r>
    </w:p>
    <w:p>
      <w:pPr>
        <w:pStyle w:val="LOnormal"/>
        <w:keepNext w:val="false"/>
        <w:keepLines w:val="false"/>
        <w:widowControl/>
        <w:shd w:val="clear" w:fill="auto"/>
        <w:tabs>
          <w:tab w:val="clear" w:pos="720"/>
          <w:tab w:val="left" w:pos="170" w:leader="none"/>
          <w:tab w:val="left" w:pos="426" w:leader="none"/>
        </w:tabs>
        <w:spacing w:lineRule="auto" w:line="276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tbl>
      <w:tblPr>
        <w:tblStyle w:val="Table1"/>
        <w:tblW w:w="9072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962"/>
        <w:gridCol w:w="4109"/>
      </w:tblGrid>
      <w:tr>
        <w:trPr/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Forma aktywności ucznia podlegająca ocenianiu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Waga oceny</w:t>
            </w:r>
          </w:p>
        </w:tc>
      </w:tr>
      <w:tr>
        <w:trPr/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36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Osiągnięcia w konkursie ogólnopolskim (I-III miejsce 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lub tytuł laureata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 - uczestnictwo w konkursie zgłaszane przez szkołę)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36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5</w:t>
            </w:r>
          </w:p>
        </w:tc>
      </w:tr>
      <w:tr>
        <w:trPr/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36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Osiągnięcia w konkursie ogólnopolskim (wynik bardzo dobry, wyróżnienie - uczestnictwo w konkursie zgłaszane przez szkołę)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36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4</w:t>
            </w:r>
          </w:p>
        </w:tc>
      </w:tr>
      <w:tr>
        <w:trPr/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36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Osiągnięcia w konkursie wojewódzkim (I-III miejsce, tytuł laureata lub finalisty -  uczestnictwo w konkursie zgłaszane przez szkołę)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36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4</w:t>
            </w:r>
          </w:p>
        </w:tc>
      </w:tr>
      <w:tr>
        <w:trPr/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36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Osiągnięcia w przedmiotowym konkursie wojewódzkim - kuratoryjny (przejście do kolejnego etapu)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36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4</w:t>
            </w:r>
          </w:p>
        </w:tc>
      </w:tr>
      <w:tr>
        <w:trPr/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36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Osiągnięcia w konkursie powiatowym (I-III miejsce  - uczestnictwo w konkursie zgłaszane przez szkołę)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36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3</w:t>
            </w:r>
          </w:p>
        </w:tc>
      </w:tr>
      <w:tr>
        <w:trPr/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36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Sprawdzian półroczny lub roczny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36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3</w:t>
            </w:r>
          </w:p>
        </w:tc>
      </w:tr>
      <w:tr>
        <w:trPr/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36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Praca klasowa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36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3</w:t>
            </w:r>
          </w:p>
        </w:tc>
      </w:tr>
      <w:tr>
        <w:trPr/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36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Odpowiedź ustna na lekcji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36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W zależności od zakresu materiału – 1 lub 2</w:t>
            </w:r>
          </w:p>
        </w:tc>
      </w:tr>
      <w:tr>
        <w:trPr/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36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Kartkówka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36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2</w:t>
            </w:r>
          </w:p>
        </w:tc>
      </w:tr>
      <w:tr>
        <w:trPr/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36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Aktywność i praca na lekcji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36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2</w:t>
            </w:r>
          </w:p>
        </w:tc>
      </w:tr>
      <w:tr>
        <w:trPr/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36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Praca dodatkowa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36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2</w:t>
            </w:r>
          </w:p>
        </w:tc>
      </w:tr>
      <w:tr>
        <w:trPr/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36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Praca domowa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36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1</w:t>
            </w:r>
          </w:p>
        </w:tc>
      </w:tr>
      <w:tr>
        <w:trPr/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36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Przygotowanie do lekcji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36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1</w:t>
            </w:r>
          </w:p>
        </w:tc>
      </w:tr>
      <w:tr>
        <w:trPr/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36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Udział w konkursach szkolnych i pozaszkolnych – do decyzji nauczyciela, jeżeli nauczyciel zauważa duże przygotowanie i zaangażowanie ucznia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36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2</w:t>
            </w:r>
          </w:p>
        </w:tc>
      </w:tr>
      <w:tr>
        <w:trPr/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36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Wiadomości wykraczające poza podstawę programową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36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3</w:t>
            </w:r>
          </w:p>
        </w:tc>
      </w:tr>
    </w:tbl>
    <w:p>
      <w:pPr>
        <w:pStyle w:val="LOnormal"/>
        <w:keepNext w:val="false"/>
        <w:keepLines w:val="false"/>
        <w:widowControl/>
        <w:shd w:val="clear" w:fill="auto"/>
        <w:tabs>
          <w:tab w:val="clear" w:pos="720"/>
          <w:tab w:val="left" w:pos="170" w:leader="none"/>
          <w:tab w:val="left" w:pos="426" w:leader="none"/>
        </w:tabs>
        <w:spacing w:lineRule="auto" w:line="276" w:before="0" w:after="0"/>
        <w:ind w:left="283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widowControl/>
        <w:numPr>
          <w:ilvl w:val="2"/>
          <w:numId w:val="2"/>
        </w:numPr>
        <w:shd w:val="clear" w:fill="auto"/>
        <w:tabs>
          <w:tab w:val="clear" w:pos="720"/>
          <w:tab w:val="left" w:pos="170" w:leader="none"/>
          <w:tab w:val="left" w:pos="426" w:leader="none"/>
        </w:tabs>
        <w:spacing w:lineRule="auto" w:line="360" w:before="0" w:after="0"/>
        <w:ind w:left="643" w:right="0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Ocenę z poprawy sprawdzianu, kartkówki lub innej aktywności ucznia wpisujemy z tą samą wagą co ocena pierwotna, nie usuwając pierwszej oceny.</w:t>
      </w:r>
    </w:p>
    <w:p>
      <w:pPr>
        <w:pStyle w:val="LOnormal"/>
        <w:keepNext w:val="false"/>
        <w:keepLines w:val="false"/>
        <w:widowControl/>
        <w:numPr>
          <w:ilvl w:val="2"/>
          <w:numId w:val="2"/>
        </w:numPr>
        <w:shd w:val="clear" w:fill="auto"/>
        <w:tabs>
          <w:tab w:val="clear" w:pos="720"/>
          <w:tab w:val="left" w:pos="170" w:leader="none"/>
          <w:tab w:val="left" w:pos="426" w:leader="none"/>
        </w:tabs>
        <w:spacing w:lineRule="auto" w:line="360" w:before="0" w:after="0"/>
        <w:ind w:left="643" w:right="0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W szkole obowiązują następujące zasady sprawdzania osiągnięć edukacyjnych i postępów ucznia:</w:t>
      </w:r>
    </w:p>
    <w:p>
      <w:pPr>
        <w:pStyle w:val="LOnormal"/>
        <w:keepNext w:val="false"/>
        <w:keepLines w:val="false"/>
        <w:widowControl/>
        <w:numPr>
          <w:ilvl w:val="0"/>
          <w:numId w:val="4"/>
        </w:numPr>
        <w:shd w:val="clear" w:fill="auto"/>
        <w:spacing w:lineRule="auto" w:line="360" w:before="0" w:after="0"/>
        <w:ind w:left="907" w:right="0" w:hanging="340"/>
        <w:jc w:val="both"/>
        <w:rPr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Sprawdziany i klasówki zapowiedziane są co najmniej z tygodniowym wyprzedzeniem. Termin sprawdzianu lub klasówki nauczyciel wpisuje w terminarzu klasy w e-Dzienniku;</w:t>
      </w:r>
    </w:p>
    <w:p>
      <w:pPr>
        <w:pStyle w:val="LOnormal"/>
        <w:keepNext w:val="false"/>
        <w:keepLines w:val="false"/>
        <w:widowControl/>
        <w:numPr>
          <w:ilvl w:val="0"/>
          <w:numId w:val="4"/>
        </w:numPr>
        <w:shd w:val="clear" w:fill="auto"/>
        <w:spacing w:lineRule="auto" w:line="360" w:before="0" w:after="0"/>
        <w:ind w:left="907" w:right="0" w:hanging="340"/>
        <w:jc w:val="both"/>
        <w:rPr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Sprawdziany i klasówki są poprzedzone lekcją powtórzeniową, z podaniem kryteriów oceniania i wymagań edukacyjnych;</w:t>
      </w:r>
    </w:p>
    <w:p>
      <w:pPr>
        <w:pStyle w:val="LOnormal"/>
        <w:keepNext w:val="false"/>
        <w:keepLines w:val="false"/>
        <w:widowControl/>
        <w:numPr>
          <w:ilvl w:val="0"/>
          <w:numId w:val="4"/>
        </w:numPr>
        <w:shd w:val="clear" w:fill="auto"/>
        <w:spacing w:lineRule="auto" w:line="360" w:before="0" w:after="0"/>
        <w:ind w:left="907" w:right="0" w:hanging="340"/>
        <w:jc w:val="both"/>
        <w:rPr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kartkówka  z jednej do trzech ostatnich lekcji traktowana jest jak odpowiedź ustna i nie wymaga zapowiedzi. O możliwości poprawy danej kartkówki decyduje nauczyciel. Kartkówkę można poprawić w formie uzgodnionej z nauczycielem.</w:t>
      </w:r>
    </w:p>
    <w:p>
      <w:pPr>
        <w:pStyle w:val="LOnormal"/>
        <w:widowControl/>
        <w:numPr>
          <w:ilvl w:val="0"/>
          <w:numId w:val="0"/>
        </w:numPr>
        <w:shd w:val="clear" w:fill="auto"/>
        <w:spacing w:lineRule="auto" w:line="360" w:before="0" w:after="0"/>
        <w:ind w:left="907" w:right="0" w:hanging="0"/>
        <w:jc w:val="both"/>
        <w:rPr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 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6. W ocenianiu bieżącym dopuszcza się stosowanie znaków „+” (plus) poza oceną celującą </w:t>
        <w:br/>
        <w:t xml:space="preserve">                i „-„ (minus) poza oceną niedostateczną. Plusy i minusy są wliczane w średnią ważoną.</w:t>
      </w:r>
    </w:p>
    <w:p>
      <w:pPr>
        <w:pStyle w:val="Tretekstu"/>
        <w:widowControl/>
        <w:spacing w:lineRule="auto" w:line="360"/>
        <w:ind w:left="0" w:right="0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shd w:fill="auto" w:val="clear"/>
          <w:vertAlign w:val="baseli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 xml:space="preserve">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 xml:space="preserve">7.  Obliczając średnią ważoną z ocen bieżących dodajemy 0,5 w przypadku plusa, odejmujemy  </w:t>
        <w:br/>
        <w:t xml:space="preserve">                0,25 w przypadku minusa.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br/>
      </w:r>
    </w:p>
    <w:tbl>
      <w:tblPr>
        <w:tblStyle w:val="Tabela-Siatka"/>
        <w:tblW w:w="8702" w:type="dxa"/>
        <w:jc w:val="left"/>
        <w:tblInd w:w="36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158"/>
        <w:gridCol w:w="2173"/>
        <w:gridCol w:w="2218"/>
        <w:gridCol w:w="2152"/>
      </w:tblGrid>
      <w:tr>
        <w:trPr/>
        <w:tc>
          <w:tcPr>
            <w:tcW w:w="215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zapis oceny</w:t>
            </w:r>
          </w:p>
        </w:tc>
        <w:tc>
          <w:tcPr>
            <w:tcW w:w="217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wartość liczbowa</w:t>
            </w:r>
          </w:p>
        </w:tc>
        <w:tc>
          <w:tcPr>
            <w:tcW w:w="221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nazwa oceny</w:t>
            </w:r>
          </w:p>
        </w:tc>
        <w:tc>
          <w:tcPr>
            <w:tcW w:w="215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skrót</w:t>
            </w:r>
          </w:p>
        </w:tc>
      </w:tr>
      <w:tr>
        <w:trPr/>
        <w:tc>
          <w:tcPr>
            <w:tcW w:w="215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2-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2+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3-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3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3+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4-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4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4+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5-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5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5+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6</w:t>
            </w:r>
          </w:p>
        </w:tc>
        <w:tc>
          <w:tcPr>
            <w:tcW w:w="217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1,75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2,0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2,50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2,75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3,0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3,50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3,75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4,0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4,50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4,75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5,0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5,50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6,0</w:t>
            </w:r>
          </w:p>
        </w:tc>
        <w:tc>
          <w:tcPr>
            <w:tcW w:w="221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niedostateczny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dopuszczający minus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dopuszczający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dopuszczający plus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dostateczny minus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dostateczny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dostateczny plus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dobry minus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dobry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dobry plus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bardzo dobry minus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bardzo dobry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bardzo dobry plus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celujący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15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ndst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dop-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dop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dop+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dst-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dst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dst+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db-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db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db+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bdb-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bdb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bdb+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cel</w:t>
            </w:r>
          </w:p>
        </w:tc>
      </w:tr>
    </w:tbl>
    <w:p>
      <w:pPr>
        <w:pStyle w:val="Tretekstu"/>
        <w:widowControl/>
        <w:ind w:left="0" w:right="0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shd w:fill="auto" w:val="clear"/>
          <w:vertAlign w:val="baseli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Wszystkie sprawdziany ocenia się zgodnie z przyjętą punktacją wyrażona w procentach, uwzględniającą oceny ze znakiem (+) i (-).</w:t>
      </w:r>
    </w:p>
    <w:p>
      <w:pPr>
        <w:pStyle w:val="Normal"/>
        <w:spacing w:lineRule="auto" w:line="276" w:before="0" w:after="0"/>
        <w:ind w:left="907" w:hanging="0"/>
        <w:jc w:val="both"/>
        <w:rPr/>
      </w:pPr>
      <w:r>
        <w:rPr/>
        <w:t>- 100% - ocena celująca (6)</w:t>
      </w:r>
    </w:p>
    <w:p>
      <w:pPr>
        <w:pStyle w:val="Normal"/>
        <w:spacing w:lineRule="auto" w:line="276" w:before="0" w:after="0"/>
        <w:ind w:left="907" w:hanging="0"/>
        <w:jc w:val="both"/>
        <w:rPr/>
      </w:pPr>
      <w:r>
        <w:rPr/>
        <w:t>- 96% - 99% - ocena bardzo dobra plus (5+)</w:t>
      </w:r>
    </w:p>
    <w:p>
      <w:pPr>
        <w:pStyle w:val="Normal"/>
        <w:spacing w:lineRule="auto" w:line="276" w:before="0" w:after="0"/>
        <w:ind w:left="907" w:hanging="0"/>
        <w:jc w:val="both"/>
        <w:rPr/>
      </w:pPr>
      <w:r>
        <w:rPr/>
        <w:t>- 91% - 95% - ocena bardzo dobra (5)</w:t>
      </w:r>
    </w:p>
    <w:p>
      <w:pPr>
        <w:pStyle w:val="Normal"/>
        <w:spacing w:lineRule="auto" w:line="276" w:before="0" w:after="0"/>
        <w:ind w:left="907" w:hanging="0"/>
        <w:jc w:val="both"/>
        <w:rPr/>
      </w:pPr>
      <w:r>
        <w:rPr/>
        <w:t>- 87% - 90% - ocena bardzo dobra minus (5-)</w:t>
      </w:r>
    </w:p>
    <w:p>
      <w:pPr>
        <w:pStyle w:val="Normal"/>
        <w:spacing w:lineRule="auto" w:line="276" w:before="0" w:after="0"/>
        <w:ind w:left="907" w:hanging="0"/>
        <w:jc w:val="both"/>
        <w:rPr/>
      </w:pPr>
      <w:r>
        <w:rPr/>
        <w:t>- 81% - 86% - ocena dobra plus (4+)</w:t>
      </w:r>
    </w:p>
    <w:p>
      <w:pPr>
        <w:pStyle w:val="Normal"/>
        <w:spacing w:lineRule="auto" w:line="276" w:before="0" w:after="0"/>
        <w:ind w:left="907" w:hanging="0"/>
        <w:jc w:val="both"/>
        <w:rPr/>
      </w:pPr>
      <w:r>
        <w:rPr/>
        <w:t>- 75% - 80% - ocena dobra (4)</w:t>
      </w:r>
    </w:p>
    <w:p>
      <w:pPr>
        <w:pStyle w:val="Normal"/>
        <w:spacing w:lineRule="auto" w:line="276" w:before="0" w:after="0"/>
        <w:ind w:left="907" w:hanging="0"/>
        <w:jc w:val="both"/>
        <w:rPr/>
      </w:pPr>
      <w:r>
        <w:rPr/>
        <w:t>- 69% - 74% - ocena dobra minus (4-)</w:t>
      </w:r>
    </w:p>
    <w:p>
      <w:pPr>
        <w:pStyle w:val="Normal"/>
        <w:spacing w:lineRule="auto" w:line="276" w:before="0" w:after="0"/>
        <w:ind w:left="907" w:hanging="0"/>
        <w:jc w:val="both"/>
        <w:rPr/>
      </w:pPr>
      <w:r>
        <w:rPr/>
        <w:t>- 60% - 68% - ocena dostateczna plus (3+)</w:t>
      </w:r>
    </w:p>
    <w:p>
      <w:pPr>
        <w:pStyle w:val="Normal"/>
        <w:spacing w:lineRule="auto" w:line="276" w:before="0" w:after="0"/>
        <w:ind w:left="907" w:hanging="0"/>
        <w:jc w:val="both"/>
        <w:rPr/>
      </w:pPr>
      <w:r>
        <w:rPr/>
        <w:t>- 51% - 59% - ocena dostateczna (3)</w:t>
      </w:r>
    </w:p>
    <w:p>
      <w:pPr>
        <w:pStyle w:val="Normal"/>
        <w:spacing w:lineRule="auto" w:line="276" w:before="0" w:after="0"/>
        <w:ind w:left="907" w:hanging="0"/>
        <w:jc w:val="both"/>
        <w:rPr/>
      </w:pPr>
      <w:r>
        <w:rPr/>
        <w:t>- 46% - 50% - ocena dostateczna minus (3-)</w:t>
      </w:r>
    </w:p>
    <w:p>
      <w:pPr>
        <w:pStyle w:val="Normal"/>
        <w:spacing w:lineRule="auto" w:line="276" w:before="0" w:after="0"/>
        <w:ind w:left="907" w:hanging="0"/>
        <w:jc w:val="both"/>
        <w:rPr/>
      </w:pPr>
      <w:r>
        <w:rPr/>
        <w:t>- 41% - 45% - ocena dopuszczająca plus (2+)</w:t>
      </w:r>
    </w:p>
    <w:p>
      <w:pPr>
        <w:pStyle w:val="Normal"/>
        <w:spacing w:lineRule="auto" w:line="276" w:before="0" w:after="0"/>
        <w:ind w:left="907" w:hanging="0"/>
        <w:jc w:val="both"/>
        <w:rPr/>
      </w:pPr>
      <w:r>
        <w:rPr/>
        <w:t>- 35% - 40% - ocena dopuszczająca (2)</w:t>
      </w:r>
    </w:p>
    <w:p>
      <w:pPr>
        <w:pStyle w:val="Normal"/>
        <w:spacing w:lineRule="auto" w:line="276" w:before="0" w:after="0"/>
        <w:ind w:left="907" w:hanging="0"/>
        <w:jc w:val="both"/>
        <w:rPr/>
      </w:pPr>
      <w:r>
        <w:rPr/>
        <w:t>- 30% - 34% - ocena dopuszczająca minus (2-)</w:t>
      </w:r>
    </w:p>
    <w:p>
      <w:pPr>
        <w:pStyle w:val="Normal"/>
        <w:spacing w:lineRule="auto" w:line="276" w:before="0" w:after="0"/>
        <w:ind w:left="907" w:hanging="0"/>
        <w:jc w:val="both"/>
        <w:rPr/>
      </w:pPr>
      <w:r>
        <w:rPr/>
        <w:t>- poniżej 30% - ocena niedostateczna</w:t>
      </w:r>
    </w:p>
    <w:p>
      <w:pPr>
        <w:pStyle w:val="Normal"/>
        <w:spacing w:lineRule="auto" w:line="276" w:before="0" w:after="0"/>
        <w:ind w:left="907" w:hanging="0"/>
        <w:jc w:val="both"/>
        <w:rPr/>
      </w:pPr>
      <w:r>
        <w:rPr/>
      </w:r>
    </w:p>
    <w:p>
      <w:pPr>
        <w:pStyle w:val="ListParagraph"/>
        <w:numPr>
          <w:ilvl w:val="0"/>
          <w:numId w:val="0"/>
        </w:numPr>
        <w:spacing w:lineRule="auto" w:line="360"/>
        <w:ind w:left="927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7.     Wszystkie kartkówki ocenia się zgodnie z przyjętą punktacją wyrażoną w procentach, przy czym: </w:t>
      </w:r>
    </w:p>
    <w:p>
      <w:pPr>
        <w:pStyle w:val="ListParagraph"/>
        <w:numPr>
          <w:ilvl w:val="0"/>
          <w:numId w:val="0"/>
        </w:numPr>
        <w:spacing w:lineRule="auto" w:line="360"/>
        <w:ind w:left="907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</w:t>
      </w:r>
      <w:r>
        <w:rPr>
          <w:rFonts w:ascii="Times New Roman" w:hAnsi="Times New Roman"/>
          <w:sz w:val="22"/>
          <w:szCs w:val="22"/>
        </w:rPr>
        <w:t xml:space="preserve">1)    ocenę ze znakiem (+) otrzymuje uczeń, którego wiadomości i umiejętności wykraczają </w:t>
        <w:br/>
        <w:t xml:space="preserve">         nieznacznie ponad wymagania dla danej oceny.</w:t>
      </w:r>
    </w:p>
    <w:p>
      <w:pPr>
        <w:pStyle w:val="ListParagraph"/>
        <w:numPr>
          <w:ilvl w:val="0"/>
          <w:numId w:val="0"/>
        </w:numPr>
        <w:spacing w:lineRule="auto" w:line="360"/>
        <w:ind w:left="907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</w:t>
      </w:r>
      <w:r>
        <w:rPr>
          <w:rFonts w:ascii="Times New Roman" w:hAnsi="Times New Roman"/>
          <w:sz w:val="22"/>
          <w:szCs w:val="22"/>
        </w:rPr>
        <w:t>2)    ocenę ze znakiem (-) otrzymuje uczeń, którego wiadomości i umiejętności wykazują drobne</w:t>
        <w:br/>
        <w:t xml:space="preserve">            braki w wymaganiach dla danej oceny.</w:t>
        <w:br/>
        <w:br/>
        <w:t xml:space="preserve">                                 - 100% - ocena celująca (6)</w:t>
        <w:br/>
        <w:t xml:space="preserve">                                 - 91% - 99% - ocena bardzo dobra (5)</w:t>
        <w:br/>
        <w:t xml:space="preserve">                                 - 75% - 90% - ocena dobra (4)</w:t>
        <w:br/>
        <w:t xml:space="preserve">                                 - 51% - 74% - ocena dostateczna (3)</w:t>
        <w:br/>
        <w:t xml:space="preserve">                                - 30% - 50</w:t>
      </w:r>
      <w:bookmarkStart w:id="1" w:name="_GoBack"/>
      <w:bookmarkEnd w:id="1"/>
      <w:r>
        <w:rPr>
          <w:rFonts w:ascii="Times New Roman" w:hAnsi="Times New Roman"/>
          <w:sz w:val="22"/>
          <w:szCs w:val="22"/>
        </w:rPr>
        <w:t>% - ocena dopuszczająca (2</w:t>
        <w:br/>
        <w:t xml:space="preserve">                                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- poniżej 30% - ocena niedostateczna</w:t>
      </w:r>
    </w:p>
    <w:p>
      <w:pPr>
        <w:pStyle w:val="NormalWeb"/>
        <w:spacing w:lineRule="auto" w:line="360" w:before="280" w:after="2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8,    Sprawdzone i ocenione prace pisemne ucznia są udostępniane przez nauczyciela prowadzącego </w:t>
        <w:br/>
        <w:t xml:space="preserve">      dane zajęcia edukacyjne: </w:t>
      </w:r>
    </w:p>
    <w:p>
      <w:pPr>
        <w:pStyle w:val="NormalWeb"/>
        <w:spacing w:lineRule="auto" w:line="360" w:before="280" w:after="2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1) uczniom w trakcie zajęć lekcyjnych w terminie nie później niż 14 dni roboczych od dnia oddania pracy do sprawdzenia, a w przypadku ostatniej pracy z przedmiotu przeprowadzonego na dwa tygodnie przed terminem wystawienia rocznej oceny przewidywanej – w terminie 3 dni; </w:t>
      </w:r>
    </w:p>
    <w:p>
      <w:pPr>
        <w:pStyle w:val="NormalWeb"/>
        <w:spacing w:lineRule="auto" w:line="360" w:before="280" w:after="2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2) dopuszcza się możliwość sfotografowania przez ucznia swojej pracy pisemnej; </w:t>
      </w:r>
    </w:p>
    <w:p>
      <w:pPr>
        <w:pStyle w:val="NormalWeb"/>
        <w:spacing w:lineRule="auto" w:line="360" w:before="280" w:after="2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3) rodzicom w trakcie zebrań i spotkań z rodzicami zgodnie z ustalonym harmonogramem lub w innym terminie po uprzednim umówieniu się; </w:t>
      </w:r>
    </w:p>
    <w:p>
      <w:pPr>
        <w:pStyle w:val="NormalWeb"/>
        <w:spacing w:lineRule="auto" w:line="360" w:before="280" w:after="2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4) uczniowi i rodzicom – na pisemną prośbę rodzica, skierowaną do nauczyciela przedmiotu (przesłaną również poprzez e-dziennik) wypożyczane są domu po pokwitowaniu odbioru pracy; </w:t>
      </w:r>
    </w:p>
    <w:p>
      <w:pPr>
        <w:pStyle w:val="NormalWeb"/>
        <w:widowControl/>
        <w:shd w:val="clear" w:fill="auto"/>
        <w:spacing w:lineRule="auto" w:line="360" w:before="280" w:after="28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5) prace powinny być zwrócone w terminie 3 dni roboczych od wypożyczenia lub na najbliższych zajęciach z danego przedmiotu;</w:t>
      </w:r>
    </w:p>
    <w:p>
      <w:pPr>
        <w:pStyle w:val="NormalWeb"/>
        <w:widowControl/>
        <w:shd w:val="clear" w:fill="auto"/>
        <w:spacing w:lineRule="auto" w:line="360" w:before="280" w:after="28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6) w przypadku braku zwrotu wypożyczonej pracy uczeń i rodzic traci możliwość odwołania się od wystawionej oceny</w:t>
      </w:r>
    </w:p>
    <w:p>
      <w:pPr>
        <w:pStyle w:val="NormalWeb"/>
        <w:widowControl/>
        <w:shd w:val="clear" w:fill="auto"/>
        <w:spacing w:lineRule="auto" w:line="360" w:before="280" w:after="28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7) w przypadku nieobecności nauczyciela w dniu sprawdzianu, klasówki następny termin należy</w:t>
        <w:br/>
        <w:t xml:space="preserve">     uzgodnić z klasą (nie obowiązuje powtórne  jednotygodniowe zapowiedzenie);</w:t>
      </w:r>
    </w:p>
    <w:p>
      <w:pPr>
        <w:pStyle w:val="LOnormal"/>
        <w:keepNext w:val="false"/>
        <w:keepLines w:val="false"/>
        <w:widowControl/>
        <w:numPr>
          <w:ilvl w:val="0"/>
          <w:numId w:val="0"/>
        </w:numPr>
        <w:shd w:val="clear" w:fill="auto"/>
        <w:spacing w:lineRule="auto" w:line="360" w:before="0" w:after="0"/>
        <w:ind w:left="907" w:right="0" w:hanging="0"/>
        <w:jc w:val="both"/>
        <w:rPr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8)  po każdym sprawdzianie, klasówce dokonuje się analizy błędów,</w:t>
      </w:r>
    </w:p>
    <w:p>
      <w:pPr>
        <w:pStyle w:val="LOnormal"/>
        <w:keepNext w:val="false"/>
        <w:keepLines w:val="false"/>
        <w:widowControl/>
        <w:numPr>
          <w:ilvl w:val="0"/>
          <w:numId w:val="0"/>
        </w:numPr>
        <w:shd w:val="clear" w:fill="auto"/>
        <w:spacing w:lineRule="auto" w:line="360" w:before="0" w:after="0"/>
        <w:ind w:left="907" w:right="0" w:hanging="0"/>
        <w:jc w:val="both"/>
        <w:rPr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9)  uczeń ma prawo do poprawy sprawdzianu, klasówki,</w:t>
      </w:r>
    </w:p>
    <w:p>
      <w:pPr>
        <w:pStyle w:val="LOnormal"/>
        <w:keepNext w:val="false"/>
        <w:keepLines w:val="false"/>
        <w:widowControl/>
        <w:numPr>
          <w:ilvl w:val="0"/>
          <w:numId w:val="0"/>
        </w:numPr>
        <w:shd w:val="clear" w:fill="auto"/>
        <w:spacing w:lineRule="auto" w:line="360" w:before="0" w:after="0"/>
        <w:ind w:left="907" w:right="0" w:hanging="0"/>
        <w:jc w:val="both"/>
        <w:rPr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10)   najwyższą oceną z poprawy może być ocena bardzo dobra</w:t>
      </w:r>
    </w:p>
    <w:p>
      <w:pPr>
        <w:pStyle w:val="LOnormal"/>
        <w:keepNext w:val="false"/>
        <w:keepLines w:val="false"/>
        <w:widowControl/>
        <w:numPr>
          <w:ilvl w:val="0"/>
          <w:numId w:val="0"/>
        </w:numPr>
        <w:shd w:val="clear" w:fill="auto"/>
        <w:spacing w:lineRule="auto" w:line="360" w:before="0" w:after="0"/>
        <w:ind w:left="907" w:right="0" w:hanging="0"/>
        <w:jc w:val="both"/>
        <w:rPr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11) uczeń nieobecny na pracy klasowe, sprawdzianie lub kartkówce otrzymuje w e-Dzienniku </w:t>
        <w:br/>
        <w:t>wpis – brak zadania „bz” – aż do momentu sprawdzenia jego wiedzy i umiejętności; otrzymaną ocenę ze sprawdzianu, klasówki, kartkówki wpisuje się jako formę poprawy „bz” (w e-Dzienniku zapis w nawiasie);</w:t>
      </w:r>
    </w:p>
    <w:p>
      <w:pPr>
        <w:pStyle w:val="LOnormal"/>
        <w:keepNext w:val="false"/>
        <w:keepLines w:val="false"/>
        <w:widowControl/>
        <w:numPr>
          <w:ilvl w:val="0"/>
          <w:numId w:val="0"/>
        </w:numPr>
        <w:shd w:val="clear" w:fill="auto"/>
        <w:spacing w:lineRule="auto" w:line="360" w:before="0" w:after="0"/>
        <w:ind w:left="907" w:right="0" w:hanging="0"/>
        <w:jc w:val="both"/>
        <w:rPr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12)  uczeń, którego nieobecność na sprawdzianie  jest usprawiedliwiona, może pisać go w terminie ustalonym z nauczycielem; </w:t>
      </w:r>
    </w:p>
    <w:p>
      <w:pPr>
        <w:pStyle w:val="LOnormal"/>
        <w:keepNext w:val="false"/>
        <w:keepLines w:val="false"/>
        <w:widowControl/>
        <w:numPr>
          <w:ilvl w:val="0"/>
          <w:numId w:val="0"/>
        </w:numPr>
        <w:shd w:val="clear" w:fill="auto"/>
        <w:spacing w:lineRule="auto" w:line="360" w:before="0" w:after="0"/>
        <w:ind w:left="907" w:right="0" w:hanging="0"/>
        <w:jc w:val="both"/>
        <w:rPr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13) uczniowie, mający kłopoty ze zrozumieniem pewnych części materiału obowiązujących na sprawdzianie, mają prawo korzystać z zajęć dydaktyczno-wyrównawczych</w:t>
      </w:r>
    </w:p>
    <w:p>
      <w:pPr>
        <w:pStyle w:val="LOnormal"/>
        <w:keepNext w:val="false"/>
        <w:keepLines w:val="false"/>
        <w:widowControl/>
        <w:numPr>
          <w:ilvl w:val="0"/>
          <w:numId w:val="0"/>
        </w:numPr>
        <w:shd w:val="clear" w:fill="auto"/>
        <w:spacing w:lineRule="auto" w:line="360" w:before="0" w:after="0"/>
        <w:ind w:left="907" w:right="0" w:hanging="0"/>
        <w:jc w:val="both"/>
        <w:rPr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14) uczeń może być maksymalnie 3 razy w okresie nieprzygotowany do lekcji (z wyjątkiem zapowiedzianych prac kontrolnych). Musi zgłosić to nauczycielowi przed zajęciami. Nauczyciel odnotowuje ten fakt w e-Dzienniku wpisem „np” . Nieprzygotowanie zgłoszone przez ucznia po wywołaniu go do odpowiedzi powoduje wstawienie oceny niedostatecznej do dziennika;</w:t>
      </w:r>
    </w:p>
    <w:p>
      <w:pPr>
        <w:pStyle w:val="LOnormal"/>
        <w:keepNext w:val="false"/>
        <w:keepLines w:val="false"/>
        <w:widowControl/>
        <w:numPr>
          <w:ilvl w:val="0"/>
          <w:numId w:val="0"/>
        </w:numPr>
        <w:shd w:val="clear" w:fill="auto"/>
        <w:spacing w:lineRule="auto" w:line="360" w:before="0" w:after="0"/>
        <w:ind w:left="1334" w:right="0" w:hanging="0"/>
        <w:jc w:val="both"/>
        <w:rPr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15)  po wykorzystaniu określonego limitu w przypadku nieprzygotowania do lekcji uczeń otrzymuje ocenę niedostateczną zapisaną  w e-Dzienniku w kategorii „nieprzygotowanie do lekcji”;</w:t>
      </w:r>
    </w:p>
    <w:p>
      <w:pPr>
        <w:pStyle w:val="LOnormal"/>
        <w:keepNext w:val="false"/>
        <w:keepLines w:val="false"/>
        <w:widowControl/>
        <w:numPr>
          <w:ilvl w:val="0"/>
          <w:numId w:val="0"/>
        </w:numPr>
        <w:shd w:val="clear" w:fill="auto"/>
        <w:spacing w:lineRule="auto" w:line="360" w:before="0" w:after="0"/>
        <w:ind w:left="907" w:right="0" w:hanging="0"/>
        <w:jc w:val="both"/>
        <w:rPr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16) poza ustalonymi zasadami uczeń ma prawo być nieprzygotowany do zajęć, nie wykorzystując swojego limitu, w sytuacji:</w:t>
      </w:r>
    </w:p>
    <w:p>
      <w:pPr>
        <w:pStyle w:val="LOnormal"/>
        <w:keepNext w:val="false"/>
        <w:keepLines w:val="false"/>
        <w:widowControl/>
        <w:numPr>
          <w:ilvl w:val="1"/>
          <w:numId w:val="4"/>
        </w:numPr>
        <w:shd w:val="clear" w:fill="auto"/>
        <w:spacing w:lineRule="auto" w:line="360" w:before="0" w:after="0"/>
        <w:ind w:left="1334" w:right="0" w:hanging="340"/>
        <w:jc w:val="both"/>
        <w:rPr>
          <w:rFonts w:ascii="Times New Roman" w:hAnsi="Times New Roman" w:eastAsia="Times New Roman" w:cs="Times New Roman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jeżeli był nieobecny w szkole jeden tydzień lub dłużej z powodu choroby, </w:t>
      </w:r>
    </w:p>
    <w:p>
      <w:pPr>
        <w:pStyle w:val="LOnormal"/>
        <w:keepNext w:val="false"/>
        <w:keepLines w:val="false"/>
        <w:widowControl/>
        <w:numPr>
          <w:ilvl w:val="1"/>
          <w:numId w:val="4"/>
        </w:numPr>
        <w:shd w:val="clear" w:fill="auto"/>
        <w:spacing w:lineRule="auto" w:line="360" w:before="0" w:after="0"/>
        <w:ind w:left="1334" w:right="0" w:hanging="340"/>
        <w:jc w:val="both"/>
        <w:rPr>
          <w:rFonts w:ascii="Times New Roman" w:hAnsi="Times New Roman" w:eastAsia="Times New Roman" w:cs="Times New Roman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z przyczyn losowych - pod warunkiem dostarczenia pisemnego usprawiedliwienia podpisanego przez rodzica,</w:t>
      </w:r>
    </w:p>
    <w:p>
      <w:pPr>
        <w:pStyle w:val="LOnormal"/>
        <w:keepNext w:val="false"/>
        <w:keepLines w:val="false"/>
        <w:widowControl/>
        <w:numPr>
          <w:ilvl w:val="1"/>
          <w:numId w:val="4"/>
        </w:numPr>
        <w:shd w:val="clear" w:fill="auto"/>
        <w:spacing w:lineRule="auto" w:line="360" w:before="0" w:after="0"/>
        <w:ind w:left="1334" w:right="0" w:hanging="340"/>
        <w:jc w:val="both"/>
        <w:rPr>
          <w:rFonts w:ascii="Times New Roman" w:hAnsi="Times New Roman" w:eastAsia="Times New Roman" w:cs="Times New Roman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po wycieczkach szkolnych kilkudniowych lub jednodniowej, kończących się po </w:t>
        <w:br/>
        <w:t>godz. 18.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36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17)  nieprzygotowanie uznawane jest tylko pierwszego dnia po powrocie do szkoły;</w:t>
      </w:r>
    </w:p>
    <w:p>
      <w:pPr>
        <w:pStyle w:val="LOnormal"/>
        <w:widowControl/>
        <w:shd w:val="clear" w:fill="auto"/>
        <w:spacing w:lineRule="auto" w:line="36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18)  na każdej lekcji sprawdzane jest przygotowanie uczniów do zajęć;</w:t>
      </w:r>
    </w:p>
    <w:p>
      <w:pPr>
        <w:pStyle w:val="LOnormal"/>
        <w:widowControl/>
        <w:shd w:val="clear" w:fill="auto"/>
        <w:spacing w:lineRule="auto" w:line="36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19)   na każdej lekcji sprawdzane są ilościowo prace domowe, zaś jakościowo – wybiórczo;</w:t>
      </w:r>
    </w:p>
    <w:p>
      <w:pPr>
        <w:pStyle w:val="LOnormal"/>
        <w:keepNext w:val="false"/>
        <w:keepLines w:val="false"/>
        <w:widowControl/>
        <w:numPr>
          <w:ilvl w:val="0"/>
          <w:numId w:val="0"/>
        </w:numPr>
        <w:shd w:val="clear" w:fill="auto"/>
        <w:spacing w:lineRule="auto" w:line="360" w:before="0" w:after="0"/>
        <w:ind w:left="907" w:right="0" w:hanging="0"/>
        <w:jc w:val="both"/>
        <w:rPr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20)   w przypadku nie przygotowania się do zajęć, powstania braków wiadomości, spowodowanych:</w:t>
      </w:r>
    </w:p>
    <w:p>
      <w:pPr>
        <w:pStyle w:val="LOnormal"/>
        <w:keepNext w:val="false"/>
        <w:keepLines w:val="false"/>
        <w:widowControl/>
        <w:numPr>
          <w:ilvl w:val="0"/>
          <w:numId w:val="0"/>
        </w:numPr>
        <w:shd w:val="clear" w:fill="auto"/>
        <w:spacing w:lineRule="auto" w:line="360" w:before="0" w:after="0"/>
        <w:ind w:left="1334" w:right="0" w:hanging="0"/>
        <w:jc w:val="both"/>
        <w:rPr>
          <w:rFonts w:ascii="Times New Roman" w:hAnsi="Times New Roman" w:eastAsia="Times New Roman" w:cs="Times New Roman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a)  co najmniej dwutygodniową usprawiedliwioną nieobecnością z powodu choroby, uczeń jest zobowiązany do nadrobienia braków, zaliczenia zaległych prac w ciągu dwóch tygodni od powrotu do szkoły,</w:t>
      </w:r>
    </w:p>
    <w:p>
      <w:pPr>
        <w:pStyle w:val="LOnormal"/>
        <w:keepNext w:val="false"/>
        <w:keepLines w:val="false"/>
        <w:widowControl/>
        <w:numPr>
          <w:ilvl w:val="0"/>
          <w:numId w:val="0"/>
        </w:numPr>
        <w:shd w:val="clear" w:fill="auto"/>
        <w:spacing w:lineRule="auto" w:line="360" w:before="0" w:after="0"/>
        <w:ind w:left="1334" w:right="0" w:hanging="0"/>
        <w:jc w:val="both"/>
        <w:rPr>
          <w:rFonts w:ascii="Times New Roman" w:hAnsi="Times New Roman" w:eastAsia="Times New Roman" w:cs="Times New Roman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b)  co najmniej tygodniową usprawiedliwioną nieobecnością - zalicza zaległe prace w ciągu tygodnia,</w:t>
      </w:r>
    </w:p>
    <w:p>
      <w:pPr>
        <w:pStyle w:val="LOnormal"/>
        <w:keepNext w:val="false"/>
        <w:keepLines w:val="false"/>
        <w:widowControl/>
        <w:numPr>
          <w:ilvl w:val="0"/>
          <w:numId w:val="0"/>
        </w:numPr>
        <w:shd w:val="clear" w:fill="auto"/>
        <w:spacing w:lineRule="auto" w:line="360" w:before="0" w:after="0"/>
        <w:ind w:left="1334" w:right="0" w:hanging="0"/>
        <w:jc w:val="both"/>
        <w:rPr>
          <w:rFonts w:ascii="Times New Roman" w:hAnsi="Times New Roman" w:eastAsia="Times New Roman" w:cs="Times New Roman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c)  jest krótsza niż tydzień – zaliczenie zaległych prac może trwać trzy dni.</w:t>
      </w:r>
    </w:p>
    <w:p>
      <w:pPr>
        <w:pStyle w:val="LOnormal"/>
        <w:keepNext w:val="false"/>
        <w:keepLines w:val="false"/>
        <w:widowControl/>
        <w:numPr>
          <w:ilvl w:val="0"/>
          <w:numId w:val="0"/>
        </w:numPr>
        <w:shd w:val="clear" w:fill="auto"/>
        <w:spacing w:lineRule="auto" w:line="360" w:before="0" w:after="0"/>
        <w:ind w:left="907" w:right="0" w:hanging="0"/>
        <w:jc w:val="both"/>
        <w:rPr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21)  poprawę dokonuje się w terminie nie dłuższym niż dwa tygodnie od daty oddania pracy               w formie ustalonej przez nauczyciela; </w:t>
      </w:r>
    </w:p>
    <w:p>
      <w:pPr>
        <w:pStyle w:val="LOnormal"/>
        <w:keepNext w:val="false"/>
        <w:keepLines w:val="false"/>
        <w:widowControl/>
        <w:numPr>
          <w:ilvl w:val="0"/>
          <w:numId w:val="0"/>
        </w:numPr>
        <w:shd w:val="clear" w:fill="auto"/>
        <w:spacing w:lineRule="auto" w:line="360" w:before="0" w:after="0"/>
        <w:ind w:left="907" w:right="0" w:hanging="0"/>
        <w:jc w:val="both"/>
        <w:rPr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22) uczeń, który nie skorzystał z szansy poprawy, mimo ustalenia terminu z nauczycielem, traci szansę poprawy;</w:t>
      </w:r>
    </w:p>
    <w:p>
      <w:pPr>
        <w:pStyle w:val="LOnormal"/>
        <w:keepNext w:val="false"/>
        <w:keepLines w:val="false"/>
        <w:widowControl/>
        <w:numPr>
          <w:ilvl w:val="0"/>
          <w:numId w:val="0"/>
        </w:numPr>
        <w:shd w:val="clear" w:fill="auto"/>
        <w:spacing w:lineRule="auto" w:line="360" w:before="0" w:after="0"/>
        <w:ind w:left="907" w:right="0" w:hanging="0"/>
        <w:jc w:val="both"/>
        <w:rPr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23)  jeżeli nieobecność ucznia na poprawie była usprawiedliwiona, może przystąpić on do poprawy w innym terminie ustalonym z nauczycielem;</w:t>
      </w:r>
    </w:p>
    <w:p>
      <w:pPr>
        <w:pStyle w:val="LOnormal"/>
        <w:keepNext w:val="false"/>
        <w:keepLines w:val="false"/>
        <w:widowControl/>
        <w:numPr>
          <w:ilvl w:val="0"/>
          <w:numId w:val="0"/>
        </w:numPr>
        <w:shd w:val="clear" w:fill="auto"/>
        <w:spacing w:lineRule="auto" w:line="360" w:before="0" w:after="0"/>
        <w:ind w:left="907" w:right="0" w:hanging="0"/>
        <w:jc w:val="both"/>
        <w:rPr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24)  jeżeli uczeń był nieobecny na sprawdzianie, klasówce, kartkówce, a była to nieobecność trwająca nie dłużej niż trzy dni, nauczyciel ma prawo bezpośrednio po powrocie ucznia (kolejne zajęcia edukacyjne) sprawdzić jego wiedzę i umiejętności, które obejmował dany sprawdzian, klasówka, kartkówka. </w:t>
      </w:r>
    </w:p>
    <w:p>
      <w:pPr>
        <w:pStyle w:val="LOnormal"/>
        <w:keepNext w:val="false"/>
        <w:keepLines w:val="false"/>
        <w:widowControl/>
        <w:numPr>
          <w:ilvl w:val="0"/>
          <w:numId w:val="0"/>
        </w:numPr>
        <w:shd w:val="clear" w:fill="auto"/>
        <w:spacing w:lineRule="auto" w:line="360" w:before="0" w:after="0"/>
        <w:ind w:left="907" w:right="0" w:hanging="0"/>
        <w:jc w:val="both"/>
        <w:rPr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25)  w  przypadku rocznych ocen przewidywanych uczeń zgłasza chęć poprawy oceny na pierwszych zajęciach od momentu poinformowania go o ocenie przewidywanej;</w:t>
      </w:r>
    </w:p>
    <w:p>
      <w:pPr>
        <w:pStyle w:val="LOnormal"/>
        <w:keepNext w:val="false"/>
        <w:keepLines w:val="false"/>
        <w:widowControl/>
        <w:numPr>
          <w:ilvl w:val="0"/>
          <w:numId w:val="0"/>
        </w:numPr>
        <w:shd w:val="clear" w:fill="auto"/>
        <w:spacing w:lineRule="auto" w:line="360" w:before="0" w:after="0"/>
        <w:ind w:left="907" w:right="0" w:hanging="0"/>
        <w:jc w:val="both"/>
        <w:rPr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26)  przy ocenianiu można stosować zapis informacji typu:</w:t>
      </w:r>
    </w:p>
    <w:p>
      <w:pPr>
        <w:pStyle w:val="LOnormal"/>
        <w:keepNext w:val="false"/>
        <w:keepLines w:val="false"/>
        <w:widowControl/>
        <w:numPr>
          <w:ilvl w:val="1"/>
          <w:numId w:val="4"/>
        </w:numPr>
        <w:shd w:val="clear" w:fill="auto"/>
        <w:spacing w:lineRule="auto" w:line="360" w:before="0" w:after="0"/>
        <w:ind w:left="1334" w:right="0" w:hanging="340"/>
        <w:jc w:val="both"/>
        <w:rPr>
          <w:rFonts w:ascii="Times New Roman" w:hAnsi="Times New Roman" w:eastAsia="Times New Roman" w:cs="Times New Roman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nieobecność – „nb”,</w:t>
      </w:r>
    </w:p>
    <w:p>
      <w:pPr>
        <w:pStyle w:val="LOnormal"/>
        <w:keepNext w:val="false"/>
        <w:keepLines w:val="false"/>
        <w:widowControl/>
        <w:numPr>
          <w:ilvl w:val="1"/>
          <w:numId w:val="4"/>
        </w:numPr>
        <w:shd w:val="clear" w:fill="auto"/>
        <w:spacing w:lineRule="auto" w:line="360" w:before="0" w:after="0"/>
        <w:ind w:left="1334" w:right="0" w:hanging="340"/>
        <w:jc w:val="both"/>
        <w:rPr>
          <w:rFonts w:ascii="Times New Roman" w:hAnsi="Times New Roman" w:eastAsia="Times New Roman" w:cs="Times New Roman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nieprzygotowanie – „np”,</w:t>
      </w:r>
    </w:p>
    <w:p>
      <w:pPr>
        <w:pStyle w:val="LOnormal"/>
        <w:keepNext w:val="false"/>
        <w:keepLines w:val="false"/>
        <w:widowControl/>
        <w:numPr>
          <w:ilvl w:val="1"/>
          <w:numId w:val="4"/>
        </w:numPr>
        <w:shd w:val="clear" w:fill="auto"/>
        <w:spacing w:lineRule="auto" w:line="360" w:before="0" w:after="0"/>
        <w:ind w:left="1334" w:right="0" w:hanging="340"/>
        <w:jc w:val="both"/>
        <w:rPr>
          <w:rFonts w:ascii="Times New Roman" w:hAnsi="Times New Roman" w:eastAsia="Times New Roman" w:cs="Times New Roman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brak zadania – „bz”;</w:t>
      </w:r>
    </w:p>
    <w:p>
      <w:pPr>
        <w:pStyle w:val="LOnormal"/>
        <w:keepNext w:val="false"/>
        <w:keepLines w:val="false"/>
        <w:widowControl/>
        <w:numPr>
          <w:ilvl w:val="1"/>
          <w:numId w:val="4"/>
        </w:numPr>
        <w:shd w:val="clear" w:fill="auto"/>
        <w:spacing w:lineRule="auto" w:line="360" w:before="0" w:after="0"/>
        <w:ind w:left="1334" w:right="0" w:hanging="340"/>
        <w:jc w:val="both"/>
        <w:rPr>
          <w:rFonts w:ascii="Times New Roman" w:hAnsi="Times New Roman" w:eastAsia="Times New Roman" w:cs="Times New Roman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„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+” – aktywna praca na lekcji,</w:t>
      </w:r>
    </w:p>
    <w:p>
      <w:pPr>
        <w:pStyle w:val="LOnormal"/>
        <w:keepNext w:val="false"/>
        <w:keepLines w:val="false"/>
        <w:widowControl/>
        <w:numPr>
          <w:ilvl w:val="1"/>
          <w:numId w:val="4"/>
        </w:numPr>
        <w:shd w:val="clear" w:fill="auto"/>
        <w:spacing w:lineRule="auto" w:line="360" w:before="0" w:after="0"/>
        <w:ind w:left="1334" w:right="0" w:hanging="340"/>
        <w:jc w:val="both"/>
        <w:rPr>
          <w:rFonts w:ascii="Times New Roman" w:hAnsi="Times New Roman" w:eastAsia="Times New Roman" w:cs="Times New Roman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„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-‘” – brak pracy na lekcji.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36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      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27)  W czasie zagrożenia epidemiologicznego, gdy podstawa programowa będzie realizowana za</w:t>
        <w:br/>
        <w:t xml:space="preserve">              pomocą zdalnego nauczania ocenianie osiągnięć edukacyjnych ucznia będzie polegało na </w:t>
        <w:br/>
        <w:t xml:space="preserve">            monitorowaniu jego wytworów pracy poprzez: </w:t>
      </w:r>
    </w:p>
    <w:p>
      <w:pPr>
        <w:pStyle w:val="LOnormal"/>
        <w:keepNext w:val="false"/>
        <w:keepLines w:val="false"/>
        <w:widowControl/>
        <w:numPr>
          <w:ilvl w:val="3"/>
          <w:numId w:val="2"/>
        </w:numPr>
        <w:shd w:val="clear" w:fill="auto"/>
        <w:spacing w:lineRule="auto" w:line="360" w:before="0" w:after="0"/>
        <w:ind w:left="927" w:right="0" w:hanging="360"/>
        <w:jc w:val="both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zdjęcia lub filmiki z wykonanych zadań,</w:t>
      </w:r>
    </w:p>
    <w:p>
      <w:pPr>
        <w:pStyle w:val="LOnormal"/>
        <w:keepNext w:val="false"/>
        <w:keepLines w:val="false"/>
        <w:widowControl/>
        <w:numPr>
          <w:ilvl w:val="3"/>
          <w:numId w:val="2"/>
        </w:numPr>
        <w:shd w:val="clear" w:fill="auto"/>
        <w:spacing w:lineRule="auto" w:line="360" w:before="0" w:after="0"/>
        <w:ind w:left="927" w:right="0" w:hanging="360"/>
        <w:jc w:val="both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rozmowy telefoniczne, </w:t>
      </w:r>
    </w:p>
    <w:p>
      <w:pPr>
        <w:pStyle w:val="LOnormal"/>
        <w:keepNext w:val="false"/>
        <w:keepLines w:val="false"/>
        <w:widowControl/>
        <w:numPr>
          <w:ilvl w:val="3"/>
          <w:numId w:val="2"/>
        </w:numPr>
        <w:shd w:val="clear" w:fill="auto"/>
        <w:spacing w:lineRule="auto" w:line="360" w:before="0" w:after="0"/>
        <w:ind w:left="927" w:right="0" w:hanging="360"/>
        <w:jc w:val="both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komunikację za pomocą dostępnych komunikatorów,</w:t>
      </w:r>
    </w:p>
    <w:p>
      <w:pPr>
        <w:pStyle w:val="LOnormal"/>
        <w:keepNext w:val="false"/>
        <w:keepLines w:val="false"/>
        <w:widowControl/>
        <w:numPr>
          <w:ilvl w:val="3"/>
          <w:numId w:val="2"/>
        </w:numPr>
        <w:shd w:val="clear" w:fill="auto"/>
        <w:spacing w:lineRule="auto" w:line="360" w:before="0" w:after="0"/>
        <w:ind w:left="927" w:right="0" w:hanging="360"/>
        <w:jc w:val="both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karty pracy, sprawdziany, klasówki, kartkówki odesłane przez pocztę elektroniczną, </w:t>
      </w:r>
    </w:p>
    <w:p>
      <w:pPr>
        <w:pStyle w:val="LOnormal"/>
        <w:keepNext w:val="false"/>
        <w:keepLines w:val="false"/>
        <w:widowControl/>
        <w:numPr>
          <w:ilvl w:val="3"/>
          <w:numId w:val="2"/>
        </w:numPr>
        <w:shd w:val="clear" w:fill="auto"/>
        <w:spacing w:lineRule="auto" w:line="360" w:before="0" w:after="0"/>
        <w:ind w:left="927" w:right="0" w:hanging="360"/>
        <w:jc w:val="both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shd w:fill="auto" w:val="clear"/>
        </w:rPr>
      </w:pPr>
      <w:bookmarkStart w:id="2" w:name="_30j0zll"/>
      <w:bookmarkEnd w:id="2"/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Sprawdziany, klasówki, kartkówki - online.</w:t>
      </w:r>
    </w:p>
    <w:p>
      <w:pPr>
        <w:pStyle w:val="LOnormal"/>
        <w:keepNext w:val="false"/>
        <w:keepLines w:val="false"/>
        <w:widowControl/>
        <w:numPr>
          <w:ilvl w:val="0"/>
          <w:numId w:val="0"/>
        </w:numPr>
        <w:shd w:val="clear" w:fill="auto"/>
        <w:spacing w:lineRule="auto" w:line="360" w:before="0" w:after="0"/>
        <w:ind w:left="1494" w:right="0" w:hanging="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u w:val="none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28)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Podstawą do wystawienia oceny śródrocznej/rocznej z matematyki jest średnia ważona z uzyskanych ocen cząstkowych. </w:t>
      </w:r>
    </w:p>
    <w:p>
      <w:pPr>
        <w:pStyle w:val="LOnormal"/>
        <w:keepNext w:val="false"/>
        <w:keepLines w:val="false"/>
        <w:widowControl/>
        <w:numPr>
          <w:ilvl w:val="0"/>
          <w:numId w:val="0"/>
        </w:numPr>
        <w:shd w:val="clear" w:fill="auto"/>
        <w:spacing w:lineRule="auto" w:line="360" w:before="0" w:after="0"/>
        <w:ind w:left="1494" w:right="0" w:hanging="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u w:val="none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29)  Średniej ważonej przyporządkowuje się następujące oceny szkolne: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36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               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- od 5,5 i powyżej – ocena celująca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360" w:before="0" w:after="0"/>
        <w:ind w:left="927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- od 4,65 – ocena bardzo dobra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360" w:before="0" w:after="0"/>
        <w:ind w:left="927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- od 3,65 – ocena dobra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360" w:before="0" w:after="0"/>
        <w:ind w:left="927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- od 2,65 – ocena dostateczna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360" w:before="0" w:after="0"/>
        <w:ind w:left="927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- od 1,55 – ocena dopuszczająca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360" w:before="0" w:after="0"/>
        <w:ind w:left="927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- poniżej 1,55 – ocena niedostateczna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360" w:before="0" w:after="0"/>
        <w:ind w:left="927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widowControl/>
        <w:numPr>
          <w:ilvl w:val="0"/>
          <w:numId w:val="3"/>
        </w:numPr>
        <w:shd w:val="clear" w:fill="auto"/>
        <w:tabs>
          <w:tab w:val="clear" w:pos="720"/>
          <w:tab w:val="left" w:pos="170" w:leader="none"/>
          <w:tab w:val="left" w:pos="426" w:leader="none"/>
        </w:tabs>
        <w:spacing w:lineRule="auto" w:line="360" w:before="0" w:after="0"/>
        <w:ind w:left="927" w:right="0" w:hanging="36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u w:val="none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Uczeń ma możliwość uzyskania wyższej oceny śródrocznej/rocznej niż proponowana, jeżeli osiągnie z przedmiotu średnią ważoną: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360" w:before="0" w:after="0"/>
        <w:ind w:left="927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- od 5,4 – na ocenę celującą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360" w:before="0" w:after="0"/>
        <w:ind w:left="927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- od 4,55 – na ocenę bardzo dobrą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360" w:before="0" w:after="0"/>
        <w:ind w:left="927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- od 3,55 – na ocenę dobrą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360" w:before="0" w:after="0"/>
        <w:ind w:left="927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- od 2,55 – na ocenę dostateczną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240" w:before="0" w:after="0"/>
        <w:ind w:left="927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widowControl/>
        <w:shd w:val="clear" w:fill="FFFFFF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Wymagania edukacyjne na poszczególne oceny z matematyki śródroczne i roczne</w:t>
      </w:r>
    </w:p>
    <w:p>
      <w:pPr>
        <w:pStyle w:val="LOnormal"/>
        <w:keepNext w:val="false"/>
        <w:keepLines w:val="false"/>
        <w:widowControl/>
        <w:shd w:val="clear" w:fill="FFFFFF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 </w:t>
      </w:r>
    </w:p>
    <w:p>
      <w:pPr>
        <w:pStyle w:val="LOnormal"/>
        <w:keepNext w:val="false"/>
        <w:keepLines w:val="false"/>
        <w:widowControl/>
        <w:shd w:val="clear" w:fill="FFFFFF"/>
        <w:spacing w:lineRule="auto" w:line="36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Ocenę 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niedostateczną 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otrzymuje uczeń, który:</w:t>
      </w:r>
    </w:p>
    <w:p>
      <w:pPr>
        <w:pStyle w:val="LOnormal"/>
        <w:keepNext w:val="false"/>
        <w:keepLines w:val="false"/>
        <w:widowControl/>
        <w:shd w:val="clear" w:fill="FFFFFF"/>
        <w:spacing w:lineRule="auto" w:line="36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- nie opanował wiadomości i umiejętności określonych podstawą programową, które są konieczne do dalszego kształcenia,</w:t>
      </w:r>
    </w:p>
    <w:p>
      <w:pPr>
        <w:pStyle w:val="LOnormal"/>
        <w:keepNext w:val="false"/>
        <w:keepLines w:val="false"/>
        <w:widowControl/>
        <w:shd w:val="clear" w:fill="FFFFFF"/>
        <w:spacing w:lineRule="auto" w:line="36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- nie potrafi rozwiązywać zadań teoretycznych lub praktycznych o elementarnym stopniu trudności </w:t>
        <w:br/>
        <w:t xml:space="preserve">  nawet z pomocą nauczyciela.</w:t>
      </w:r>
    </w:p>
    <w:p>
      <w:pPr>
        <w:pStyle w:val="LOnormal"/>
        <w:keepNext w:val="false"/>
        <w:keepLines w:val="false"/>
        <w:widowControl/>
        <w:shd w:val="clear" w:fill="FFFFFF"/>
        <w:spacing w:lineRule="auto" w:line="36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 </w:t>
      </w:r>
    </w:p>
    <w:p>
      <w:pPr>
        <w:pStyle w:val="LOnormal"/>
        <w:keepNext w:val="false"/>
        <w:keepLines w:val="false"/>
        <w:widowControl/>
        <w:shd w:val="clear" w:fill="FFFFFF"/>
        <w:spacing w:lineRule="auto" w:line="36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br/>
      </w:r>
    </w:p>
    <w:p>
      <w:pPr>
        <w:pStyle w:val="LOnormal"/>
        <w:widowControl/>
        <w:shd w:val="clear" w:fill="FFFFFF"/>
        <w:spacing w:lineRule="auto" w:line="36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Ocenę 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dopuszczająca 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otrzymuje uczeń, który:</w:t>
      </w:r>
    </w:p>
    <w:p>
      <w:pPr>
        <w:pStyle w:val="LOnormal"/>
        <w:keepNext w:val="false"/>
        <w:keepLines w:val="false"/>
        <w:widowControl/>
        <w:shd w:val="clear" w:fill="FFFFFF"/>
        <w:spacing w:lineRule="auto" w:line="36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-posiada minimum wiadomości i umiejętności wynikające z treści podstawy programowej, niezbędne </w:t>
        <w:br/>
        <w:t xml:space="preserve"> w dalszej edukacji i użyteczne w życiu,</w:t>
      </w:r>
    </w:p>
    <w:p>
      <w:pPr>
        <w:pStyle w:val="LOnormal"/>
        <w:keepNext w:val="false"/>
        <w:keepLines w:val="false"/>
        <w:widowControl/>
        <w:shd w:val="clear" w:fill="FFFFFF"/>
        <w:spacing w:lineRule="auto" w:line="36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-potrafi samodzielnie przedstawić najważniejsze definicje, twierdzenia, własności, konstrukcje</w:t>
        <w:br/>
        <w:t> z zakresu przerobionego materiału,</w:t>
      </w:r>
    </w:p>
    <w:p>
      <w:pPr>
        <w:pStyle w:val="LOnormal"/>
        <w:keepNext w:val="false"/>
        <w:keepLines w:val="false"/>
        <w:widowControl/>
        <w:shd w:val="clear" w:fill="FFFFFF"/>
        <w:spacing w:lineRule="auto" w:line="36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-sprawdziany  pisze w większości przynajmniej na ocenę dopuszczającą,</w:t>
      </w:r>
    </w:p>
    <w:p>
      <w:pPr>
        <w:pStyle w:val="LOnormal"/>
        <w:keepNext w:val="false"/>
        <w:keepLines w:val="false"/>
        <w:widowControl/>
        <w:shd w:val="clear" w:fill="FFFFFF"/>
        <w:spacing w:lineRule="auto" w:line="36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-stara się brać udział w zajęciach zespołu wyrównawczego,</w:t>
      </w:r>
    </w:p>
    <w:p>
      <w:pPr>
        <w:pStyle w:val="LOnormal"/>
        <w:keepNext w:val="false"/>
        <w:keepLines w:val="false"/>
        <w:widowControl/>
        <w:shd w:val="clear" w:fill="FFFFFF"/>
        <w:spacing w:lineRule="auto" w:line="36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-w miarę swoich możliwości odrabia zadania domowe,</w:t>
      </w:r>
    </w:p>
    <w:p>
      <w:pPr>
        <w:pStyle w:val="LOnormal"/>
        <w:keepNext w:val="false"/>
        <w:keepLines w:val="false"/>
        <w:widowControl/>
        <w:shd w:val="clear" w:fill="FFFFFF"/>
        <w:spacing w:lineRule="auto" w:line="36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-rozwiązuje z pomocą nauczyciela zadania o niewielkim stopniu trudności.</w:t>
      </w:r>
    </w:p>
    <w:p>
      <w:pPr>
        <w:pStyle w:val="LOnormal"/>
        <w:keepNext w:val="false"/>
        <w:keepLines w:val="false"/>
        <w:widowControl/>
        <w:shd w:val="clear" w:fill="FFFFFF"/>
        <w:spacing w:lineRule="auto" w:line="36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 </w:t>
      </w:r>
    </w:p>
    <w:p>
      <w:pPr>
        <w:pStyle w:val="LOnormal"/>
        <w:keepNext w:val="false"/>
        <w:keepLines w:val="false"/>
        <w:widowControl/>
        <w:shd w:val="clear" w:fill="FFFFFF"/>
        <w:spacing w:lineRule="auto" w:line="36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Ocenę 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dostateczną 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otrzymuje uczeń, który:</w:t>
      </w:r>
    </w:p>
    <w:p>
      <w:pPr>
        <w:pStyle w:val="LOnormal"/>
        <w:keepNext w:val="false"/>
        <w:keepLines w:val="false"/>
        <w:widowControl/>
        <w:shd w:val="clear" w:fill="FFFFFF"/>
        <w:spacing w:lineRule="auto" w:line="36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- posiada wiedzę i umiejętności wynikające z treści podstawy programowej przydatne na wyższych </w:t>
        <w:br/>
        <w:t xml:space="preserve">  etapach kształcenia,</w:t>
      </w:r>
    </w:p>
    <w:p>
      <w:pPr>
        <w:pStyle w:val="LOnormal"/>
        <w:keepNext w:val="false"/>
        <w:keepLines w:val="false"/>
        <w:widowControl/>
        <w:shd w:val="clear" w:fill="FFFFFF"/>
        <w:spacing w:lineRule="auto" w:line="36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-rozwiązuje samodzielnie zadania matematyczne o niewielkim stopniu trudności,</w:t>
      </w:r>
    </w:p>
    <w:p>
      <w:pPr>
        <w:pStyle w:val="LOnormal"/>
        <w:keepNext w:val="false"/>
        <w:keepLines w:val="false"/>
        <w:widowControl/>
        <w:shd w:val="clear" w:fill="FFFFFF"/>
        <w:spacing w:lineRule="auto" w:line="36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-sprawdziany pisze na ocenę pozytywną (dostateczną lub co najmniej dopuszczającą),</w:t>
      </w:r>
    </w:p>
    <w:p>
      <w:pPr>
        <w:pStyle w:val="LOnormal"/>
        <w:keepNext w:val="false"/>
        <w:keepLines w:val="false"/>
        <w:widowControl/>
        <w:shd w:val="clear" w:fill="FFFFFF"/>
        <w:spacing w:lineRule="auto" w:line="36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-przygotowuje się dość systematycznie do zajęć i stara się brać w miarę aktywny udział w lekcji</w:t>
      </w:r>
    </w:p>
    <w:p>
      <w:pPr>
        <w:pStyle w:val="LOnormal"/>
        <w:keepNext w:val="false"/>
        <w:keepLines w:val="false"/>
        <w:widowControl/>
        <w:shd w:val="clear" w:fill="FFFFFF"/>
        <w:spacing w:lineRule="auto" w:line="36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-potrafi samodzielnie korzystać z podręcznika i innych dostępnych źródeł,</w:t>
      </w:r>
    </w:p>
    <w:p>
      <w:pPr>
        <w:pStyle w:val="LOnormal"/>
        <w:keepNext w:val="false"/>
        <w:keepLines w:val="false"/>
        <w:widowControl/>
        <w:shd w:val="clear" w:fill="FFFFFF"/>
        <w:spacing w:lineRule="auto" w:line="36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-potrafi z niewielką pomocą nauczyciela wykorzystać zdobyte wiadomości do rozwiązywania zadań</w:t>
        <w:br/>
        <w:t> i problemów.</w:t>
      </w:r>
    </w:p>
    <w:p>
      <w:pPr>
        <w:pStyle w:val="LOnormal"/>
        <w:keepNext w:val="false"/>
        <w:keepLines w:val="false"/>
        <w:widowControl/>
        <w:shd w:val="clear" w:fill="FFFFFF"/>
        <w:spacing w:lineRule="auto" w:line="36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 </w:t>
      </w:r>
    </w:p>
    <w:p>
      <w:pPr>
        <w:pStyle w:val="LOnormal"/>
        <w:keepNext w:val="false"/>
        <w:keepLines w:val="false"/>
        <w:widowControl/>
        <w:shd w:val="clear" w:fill="FFFFFF"/>
        <w:spacing w:lineRule="auto" w:line="36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Ocenę 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dobrą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otrzymuje uczeń, który:</w:t>
      </w:r>
    </w:p>
    <w:p>
      <w:pPr>
        <w:pStyle w:val="LOnormal"/>
        <w:keepNext w:val="false"/>
        <w:keepLines w:val="false"/>
        <w:widowControl/>
        <w:shd w:val="clear" w:fill="FFFFFF"/>
        <w:spacing w:lineRule="auto" w:line="36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-posiada wiedzę i umiejętności wynikające z podstawy programowej,</w:t>
      </w:r>
    </w:p>
    <w:p>
      <w:pPr>
        <w:pStyle w:val="LOnormal"/>
        <w:keepNext w:val="false"/>
        <w:keepLines w:val="false"/>
        <w:widowControl/>
        <w:shd w:val="clear" w:fill="FFFFFF"/>
        <w:spacing w:lineRule="auto" w:line="36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-potrafi logicznie myśleć,</w:t>
      </w:r>
    </w:p>
    <w:p>
      <w:pPr>
        <w:pStyle w:val="LOnormal"/>
        <w:keepNext w:val="false"/>
        <w:keepLines w:val="false"/>
        <w:widowControl/>
        <w:shd w:val="clear" w:fill="FFFFFF"/>
        <w:spacing w:lineRule="auto" w:line="36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-sprawdziany pisze w większości na ocenę dobrą,</w:t>
      </w:r>
    </w:p>
    <w:p>
      <w:pPr>
        <w:pStyle w:val="LOnormal"/>
        <w:keepNext w:val="false"/>
        <w:keepLines w:val="false"/>
        <w:widowControl/>
        <w:shd w:val="clear" w:fill="FFFFFF"/>
        <w:spacing w:lineRule="auto" w:line="36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-systematycznie przygotowuje się do zajęć i bierze w nich aktywny udział,</w:t>
      </w:r>
    </w:p>
    <w:p>
      <w:pPr>
        <w:pStyle w:val="LOnormal"/>
        <w:keepNext w:val="false"/>
        <w:keepLines w:val="false"/>
        <w:widowControl/>
        <w:shd w:val="clear" w:fill="FFFFFF"/>
        <w:spacing w:lineRule="auto" w:line="36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-potrafi czytać ze zrozumieniem treści zadań i inne treści z podręcznika,</w:t>
      </w:r>
    </w:p>
    <w:p>
      <w:pPr>
        <w:pStyle w:val="LOnormal"/>
        <w:keepNext w:val="false"/>
        <w:keepLines w:val="false"/>
        <w:widowControl/>
        <w:shd w:val="clear" w:fill="FFFFFF"/>
        <w:spacing w:lineRule="auto" w:line="36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-wykorzystuje przy samodzielnym rozwiązywaniu zadań dostępne materiały,</w:t>
      </w:r>
    </w:p>
    <w:p>
      <w:pPr>
        <w:pStyle w:val="LOnormal"/>
        <w:keepNext w:val="false"/>
        <w:keepLines w:val="false"/>
        <w:widowControl/>
        <w:shd w:val="clear" w:fill="FFFFFF"/>
        <w:spacing w:lineRule="auto" w:line="36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-poprawnie posługuje się językiem matematycznym i właściwą terminologią,</w:t>
      </w:r>
    </w:p>
    <w:p>
      <w:pPr>
        <w:pStyle w:val="LOnormal"/>
        <w:keepNext w:val="false"/>
        <w:keepLines w:val="false"/>
        <w:widowControl/>
        <w:shd w:val="clear" w:fill="FFFFFF"/>
        <w:spacing w:lineRule="auto" w:line="36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-potrafi współpracować w grupie.</w:t>
      </w:r>
    </w:p>
    <w:p>
      <w:pPr>
        <w:pStyle w:val="LOnormal"/>
        <w:keepNext w:val="false"/>
        <w:keepLines w:val="false"/>
        <w:widowControl/>
        <w:shd w:val="clear" w:fill="FFFFFF"/>
        <w:spacing w:lineRule="auto" w:line="36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 </w:t>
      </w:r>
    </w:p>
    <w:p>
      <w:pPr>
        <w:pStyle w:val="LOnormal"/>
        <w:keepNext w:val="false"/>
        <w:keepLines w:val="false"/>
        <w:widowControl/>
        <w:shd w:val="clear" w:fill="FFFFFF"/>
        <w:spacing w:lineRule="auto" w:line="36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Ocenę 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bardzo dobrą 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otrzymuje uczeń, który:</w:t>
      </w:r>
    </w:p>
    <w:p>
      <w:pPr>
        <w:pStyle w:val="LOnormal"/>
        <w:keepNext w:val="false"/>
        <w:keepLines w:val="false"/>
        <w:widowControl/>
        <w:shd w:val="clear" w:fill="FFFFFF"/>
        <w:spacing w:lineRule="auto" w:line="36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-ma opanowaną wiedzę i umiejętności w pełnym zakresie podstawy programowej,</w:t>
      </w:r>
    </w:p>
    <w:p>
      <w:pPr>
        <w:pStyle w:val="LOnormal"/>
        <w:keepNext w:val="false"/>
        <w:keepLines w:val="false"/>
        <w:widowControl/>
        <w:shd w:val="clear" w:fill="FFFFFF"/>
        <w:spacing w:lineRule="auto" w:line="36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-potrafi samodzielnie i logicznie myśleć,</w:t>
      </w:r>
    </w:p>
    <w:p>
      <w:pPr>
        <w:pStyle w:val="LOnormal"/>
        <w:keepNext w:val="false"/>
        <w:keepLines w:val="false"/>
        <w:widowControl/>
        <w:shd w:val="clear" w:fill="FFFFFF"/>
        <w:spacing w:lineRule="auto" w:line="36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-sprawnie posługuje się zdobytymi wiadomościami w rozwiązywaniu zadań o dużym stopniu </w:t>
        <w:br/>
        <w:t xml:space="preserve"> trudności, a także potrafi je stosować w nowych sytuacjach,</w:t>
      </w:r>
    </w:p>
    <w:p>
      <w:pPr>
        <w:pStyle w:val="LOnormal"/>
        <w:keepNext w:val="false"/>
        <w:keepLines w:val="false"/>
        <w:widowControl/>
        <w:shd w:val="clear" w:fill="FFFFFF"/>
        <w:spacing w:lineRule="auto" w:line="36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-potrafi czytać ze zrozumieniem treści zadań i inne treści z podręcznika oraz dokonywać ich analizy</w:t>
      </w:r>
    </w:p>
    <w:p>
      <w:pPr>
        <w:pStyle w:val="LOnormal"/>
        <w:keepNext w:val="false"/>
        <w:keepLines w:val="false"/>
        <w:widowControl/>
        <w:shd w:val="clear" w:fill="FFFFFF"/>
        <w:spacing w:lineRule="auto" w:line="36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-samodzielnie i umiejętnie korzysta z różnych źródeł wiedzy,</w:t>
      </w:r>
    </w:p>
    <w:p>
      <w:pPr>
        <w:pStyle w:val="LOnormal"/>
        <w:keepNext w:val="false"/>
        <w:keepLines w:val="false"/>
        <w:widowControl/>
        <w:shd w:val="clear" w:fill="FFFFFF"/>
        <w:spacing w:lineRule="auto" w:line="36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-aktywnie pracuje w grupie, samodzielnie rozwiązuje problemy,</w:t>
      </w:r>
    </w:p>
    <w:p>
      <w:pPr>
        <w:pStyle w:val="LOnormal"/>
        <w:keepNext w:val="false"/>
        <w:keepLines w:val="false"/>
        <w:widowControl/>
        <w:shd w:val="clear" w:fill="FFFFFF"/>
        <w:spacing w:lineRule="auto" w:line="36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-w większości sprawdziany pisze na oceny bardzo dobre,</w:t>
      </w:r>
    </w:p>
    <w:p>
      <w:pPr>
        <w:pStyle w:val="LOnormal"/>
        <w:keepNext w:val="false"/>
        <w:keepLines w:val="false"/>
        <w:widowControl/>
        <w:shd w:val="clear" w:fill="FFFFFF"/>
        <w:spacing w:lineRule="auto" w:line="36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-systematycznie przygotowuje się do zajęć i aktywnie w nich uczestniczy.</w:t>
      </w:r>
    </w:p>
    <w:p>
      <w:pPr>
        <w:pStyle w:val="LOnormal"/>
        <w:keepNext w:val="false"/>
        <w:keepLines w:val="false"/>
        <w:widowControl/>
        <w:shd w:val="clear" w:fill="FFFFFF"/>
        <w:spacing w:lineRule="auto" w:line="36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 </w:t>
      </w:r>
    </w:p>
    <w:p>
      <w:pPr>
        <w:pStyle w:val="LOnormal"/>
        <w:keepNext w:val="false"/>
        <w:keepLines w:val="false"/>
        <w:widowControl/>
        <w:shd w:val="clear" w:fill="FFFFFF"/>
        <w:spacing w:lineRule="auto" w:line="36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Ocenę 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celującą 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otrzymuje uczeń, który:</w:t>
      </w:r>
    </w:p>
    <w:p>
      <w:pPr>
        <w:pStyle w:val="LOnormal"/>
        <w:keepNext w:val="false"/>
        <w:keepLines w:val="false"/>
        <w:widowControl/>
        <w:shd w:val="clear" w:fill="FFFFFF"/>
        <w:spacing w:lineRule="auto" w:line="36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-opanował treści podstawy programowej w 100%</w:t>
      </w:r>
    </w:p>
    <w:p>
      <w:pPr>
        <w:pStyle w:val="LOnormal"/>
        <w:keepNext w:val="false"/>
        <w:keepLines w:val="false"/>
        <w:widowControl/>
        <w:shd w:val="clear" w:fill="FFFFFF"/>
        <w:spacing w:lineRule="auto" w:line="36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-biegle posługuje się zdobytymi wiadomościami w rozwiązywaniu problemów teoretycznych</w:t>
        <w:br/>
        <w:t xml:space="preserve"> lub praktycznych, </w:t>
      </w:r>
    </w:p>
    <w:p>
      <w:pPr>
        <w:pStyle w:val="LOnormal"/>
        <w:keepNext w:val="false"/>
        <w:keepLines w:val="false"/>
        <w:widowControl/>
        <w:shd w:val="clear" w:fill="FFFFFF"/>
        <w:spacing w:lineRule="auto" w:line="36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-proponuje rozwiązania nietypowe,</w:t>
      </w:r>
    </w:p>
    <w:p>
      <w:pPr>
        <w:pStyle w:val="LOnormal"/>
        <w:keepNext w:val="false"/>
        <w:keepLines w:val="false"/>
        <w:widowControl/>
        <w:shd w:val="clear" w:fill="FFFFFF"/>
        <w:spacing w:lineRule="auto" w:line="36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-rozwiązuje zadania o podwyższonym stopniu trudności.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360" w:before="0" w:after="0"/>
        <w:ind w:left="927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widowControl/>
        <w:shd w:val="clear" w:fill="auto"/>
        <w:spacing w:lineRule="auto" w:line="36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/>
      </w:r>
    </w:p>
    <w:sectPr>
      <w:headerReference w:type="default" r:id="rId2"/>
      <w:type w:val="nextPage"/>
      <w:pgSz w:w="11906" w:h="16838"/>
      <w:pgMar w:left="1417" w:right="1417" w:header="1417" w:top="1944" w:footer="0" w:bottom="1417" w:gutter="0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Georgia">
    <w:charset w:val="ee"/>
    <w:family w:val="roman"/>
    <w:pitch w:val="variable"/>
  </w:font>
  <w:font w:name="Times New Roman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vertAlign w:val="baseline"/>
        <w:position w:val="0"/>
        <w:sz w:val="20"/>
        <w:sz w:val="20"/>
        <w:rFonts w:ascii="Times New Roman" w:hAnsi="Times New Roman" w:eastAsia="Times New Roman" w:cs="Times New Roman"/>
      </w:rPr>
    </w:lvl>
    <w:lvl w:ilvl="1">
      <w:start w:val="4"/>
      <w:numFmt w:val="decimal"/>
      <w:lvlText w:val="%2."/>
      <w:lvlJc w:val="left"/>
      <w:pPr>
        <w:tabs>
          <w:tab w:val="num" w:pos="0"/>
        </w:tabs>
        <w:ind w:left="785" w:hanging="360"/>
      </w:pPr>
      <w:rPr>
        <w:vertAlign w:val="baseline"/>
        <w:position w:val="0"/>
        <w:sz w:val="20"/>
        <w:sz w:val="20"/>
      </w:rPr>
    </w:lvl>
    <w:lvl w:ilvl="2">
      <w:start w:val="2"/>
      <w:numFmt w:val="decimal"/>
      <w:lvlText w:val="%3."/>
      <w:lvlJc w:val="left"/>
      <w:pPr>
        <w:tabs>
          <w:tab w:val="num" w:pos="0"/>
        </w:tabs>
        <w:ind w:left="643" w:hanging="360"/>
      </w:pPr>
      <w:rPr>
        <w:vertAlign w:val="baseline"/>
        <w:position w:val="0"/>
        <w:sz w:val="20"/>
        <w:sz w:val="20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927" w:hanging="360"/>
      </w:pPr>
      <w:rPr>
        <w:vertAlign w:val="baseline"/>
        <w:position w:val="0"/>
        <w:sz w:val="20"/>
        <w:sz w:val="2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785" w:hanging="360"/>
      </w:pPr>
      <w:rPr>
        <w:vertAlign w:val="baseline"/>
        <w:position w:val="0"/>
        <w:sz w:val="20"/>
        <w:sz w:val="20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785" w:hanging="360"/>
      </w:pPr>
      <w:rPr>
        <w:vertAlign w:val="baseline"/>
        <w:position w:val="0"/>
        <w:sz w:val="20"/>
        <w:sz w:val="2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447" w:hanging="360"/>
      </w:pPr>
      <w:rPr>
        <w:vertAlign w:val="baseline"/>
        <w:position w:val="0"/>
        <w:sz w:val="20"/>
        <w:sz w:val="20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807" w:hanging="360"/>
      </w:pPr>
      <w:rPr>
        <w:vertAlign w:val="baseline"/>
        <w:position w:val="0"/>
        <w:sz w:val="20"/>
        <w:sz w:val="20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4167" w:hanging="360"/>
      </w:pPr>
      <w:rPr>
        <w:vertAlign w:val="baseline"/>
        <w:position w:val="0"/>
        <w:sz w:val="20"/>
        <w:sz w:val="20"/>
      </w:rPr>
    </w:lvl>
  </w:abstractNum>
  <w:abstractNum w:abstractNumId="2">
    <w:lvl w:ilvl="0">
      <w:start w:val="5"/>
      <w:numFmt w:val="decimal"/>
      <w:lvlText w:val="%1)"/>
      <w:lvlJc w:val="left"/>
      <w:pPr>
        <w:tabs>
          <w:tab w:val="num" w:pos="0"/>
        </w:tabs>
        <w:ind w:left="927" w:hanging="360"/>
      </w:pPr>
      <w:rPr>
        <w:vertAlign w:val="baseline"/>
        <w:position w:val="0"/>
        <w:sz w:val="20"/>
        <w:sz w:val="20"/>
        <w:rFonts w:ascii="Times New Roman" w:hAnsi="Times New Roman" w:eastAsia="Times New Roman" w:cs="Times New Roman"/>
      </w:rPr>
    </w:lvl>
    <w:lvl w:ilvl="1">
      <w:start w:val="4"/>
      <w:numFmt w:val="decimal"/>
      <w:lvlText w:val="%2."/>
      <w:lvlJc w:val="left"/>
      <w:pPr>
        <w:tabs>
          <w:tab w:val="num" w:pos="0"/>
        </w:tabs>
        <w:ind w:left="785" w:hanging="360"/>
      </w:pPr>
      <w:rPr>
        <w:vertAlign w:val="baseline"/>
        <w:position w:val="0"/>
        <w:sz w:val="20"/>
        <w:sz w:val="20"/>
      </w:rPr>
    </w:lvl>
    <w:lvl w:ilvl="2">
      <w:start w:val="2"/>
      <w:numFmt w:val="decimal"/>
      <w:lvlText w:val="%3."/>
      <w:lvlJc w:val="left"/>
      <w:pPr>
        <w:tabs>
          <w:tab w:val="num" w:pos="0"/>
        </w:tabs>
        <w:ind w:left="643" w:hanging="360"/>
      </w:pPr>
      <w:rPr>
        <w:vertAlign w:val="baseline"/>
        <w:position w:val="0"/>
        <w:sz w:val="20"/>
        <w:sz w:val="20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927" w:hanging="360"/>
      </w:pPr>
      <w:rPr>
        <w:vertAlign w:val="baseline"/>
        <w:position w:val="0"/>
        <w:sz w:val="20"/>
        <w:sz w:val="20"/>
        <w:rFonts w:ascii="Times New Roman" w:hAnsi="Times New Roman" w:eastAsia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785" w:hanging="360"/>
      </w:pPr>
      <w:rPr>
        <w:vertAlign w:val="baseline"/>
        <w:position w:val="0"/>
        <w:sz w:val="20"/>
        <w:sz w:val="20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785" w:hanging="360"/>
      </w:pPr>
      <w:rPr>
        <w:vertAlign w:val="baseline"/>
        <w:position w:val="0"/>
        <w:sz w:val="20"/>
        <w:sz w:val="2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447" w:hanging="360"/>
      </w:pPr>
      <w:rPr>
        <w:vertAlign w:val="baseline"/>
        <w:position w:val="0"/>
        <w:sz w:val="20"/>
        <w:sz w:val="20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807" w:hanging="360"/>
      </w:pPr>
      <w:rPr>
        <w:vertAlign w:val="baseline"/>
        <w:position w:val="0"/>
        <w:sz w:val="20"/>
        <w:sz w:val="20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4167" w:hanging="360"/>
      </w:pPr>
      <w:rPr>
        <w:vertAlign w:val="baseline"/>
        <w:position w:val="0"/>
        <w:sz w:val="20"/>
        <w:sz w:val="20"/>
      </w:rPr>
    </w:lvl>
  </w:abstractNum>
  <w:abstractNum w:abstractNumId="3">
    <w:lvl w:ilvl="0">
      <w:start w:val="30"/>
      <w:numFmt w:val="decimal"/>
      <w:lvlText w:val="%1)"/>
      <w:lvlJc w:val="left"/>
      <w:pPr>
        <w:tabs>
          <w:tab w:val="num" w:pos="0"/>
        </w:tabs>
        <w:ind w:left="927" w:hanging="360"/>
      </w:pPr>
      <w:rPr>
        <w:vertAlign w:val="baseline"/>
        <w:position w:val="0"/>
        <w:sz w:val="24"/>
        <w:sz w:val="24"/>
        <w:b w:val="false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>
        <w:vertAlign w:val="baseline"/>
        <w:position w:val="0"/>
        <w:sz w:val="20"/>
        <w:sz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>
        <w:vertAlign w:val="baseline"/>
        <w:position w:val="0"/>
        <w:sz w:val="20"/>
        <w:sz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vertAlign w:val="baseline"/>
        <w:position w:val="0"/>
        <w:sz w:val="20"/>
        <w:sz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vertAlign w:val="baseline"/>
        <w:position w:val="0"/>
        <w:sz w:val="20"/>
        <w:sz w:val="2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vertAlign w:val="baseline"/>
        <w:position w:val="0"/>
        <w:sz w:val="20"/>
        <w:sz w:val="2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vertAlign w:val="baseline"/>
        <w:position w:val="0"/>
        <w:sz w:val="20"/>
        <w:sz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vertAlign w:val="baseline"/>
        <w:position w:val="0"/>
        <w:sz w:val="20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vertAlign w:val="baseline"/>
        <w:position w:val="0"/>
        <w:sz w:val="20"/>
        <w:sz w:val="20"/>
      </w:rPr>
    </w:lvl>
  </w:abstractNum>
  <w:abstractNum w:abstractNumId="4">
    <w:lvl w:ilvl="0">
      <w:start w:val="1"/>
      <w:numFmt w:val="decimal"/>
      <w:lvlText w:val="%1)"/>
      <w:lvlJc w:val="left"/>
      <w:pPr>
        <w:tabs>
          <w:tab w:val="num" w:pos="0"/>
        </w:tabs>
        <w:ind w:left="907" w:hanging="340"/>
      </w:pPr>
      <w:rPr>
        <w:vertAlign w:val="baseline"/>
        <w:position w:val="0"/>
        <w:sz w:val="20"/>
        <w:sz w:val="20"/>
        <w:i w:val="false"/>
        <w:b w:val="false"/>
        <w:rFonts w:ascii="Times New Roman" w:hAnsi="Times New Roman" w:eastAsia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334" w:hanging="340"/>
      </w:pPr>
      <w:rPr>
        <w:vertAlign w:val="baseline"/>
        <w:position w:val="0"/>
        <w:sz w:val="20"/>
        <w:sz w:val="20"/>
        <w:i w:val="false"/>
        <w:b w:val="fals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  <w:rPr>
        <w:vertAlign w:val="baseline"/>
        <w:position w:val="0"/>
        <w:sz w:val="20"/>
        <w:sz w:val="20"/>
      </w:rPr>
    </w:lvl>
    <w:lvl w:ilvl="3">
      <w:start w:val="30"/>
      <w:numFmt w:val="decimal"/>
      <w:lvlText w:val="%4."/>
      <w:lvlJc w:val="left"/>
      <w:pPr>
        <w:tabs>
          <w:tab w:val="num" w:pos="0"/>
        </w:tabs>
        <w:ind w:left="3447" w:hanging="360"/>
      </w:pPr>
      <w:rPr>
        <w:vertAlign w:val="baseline"/>
        <w:position w:val="0"/>
        <w:sz w:val="20"/>
        <w:sz w:val="20"/>
        <w:b w:val="false"/>
        <w:color w:val="FF000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  <w:rPr>
        <w:vertAlign w:val="baseline"/>
        <w:position w:val="0"/>
        <w:sz w:val="20"/>
        <w:sz w:val="2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  <w:rPr>
        <w:vertAlign w:val="baseline"/>
        <w:position w:val="0"/>
        <w:sz w:val="20"/>
        <w:sz w:val="2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  <w:rPr>
        <w:vertAlign w:val="baseline"/>
        <w:position w:val="0"/>
        <w:sz w:val="20"/>
        <w:sz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  <w:rPr>
        <w:vertAlign w:val="baseline"/>
        <w:position w:val="0"/>
        <w:sz w:val="20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  <w:rPr>
        <w:vertAlign w:val="baseline"/>
        <w:position w:val="0"/>
        <w:sz w:val="20"/>
        <w:sz w:val="20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0"/>
      <w:szCs w:val="20"/>
      <w:lang w:val="pl-PL" w:eastAsia="zh-CN" w:bidi="hi-IN"/>
    </w:rPr>
  </w:style>
  <w:style w:type="paragraph" w:styleId="Nagwek1">
    <w:name w:val="Heading 1"/>
    <w:basedOn w:val="LOnormal"/>
    <w:next w:val="LOnormal"/>
    <w:qFormat/>
    <w:pPr>
      <w:keepNext w:val="true"/>
      <w:keepLines/>
      <w:spacing w:lineRule="auto" w:line="240" w:before="480" w:after="120"/>
    </w:pPr>
    <w:rPr>
      <w:b/>
      <w:sz w:val="48"/>
      <w:szCs w:val="48"/>
    </w:rPr>
  </w:style>
  <w:style w:type="paragraph" w:styleId="Nagwek2">
    <w:name w:val="Heading 2"/>
    <w:basedOn w:val="LOnormal"/>
    <w:next w:val="LOnormal"/>
    <w:qFormat/>
    <w:pPr>
      <w:keepNext w:val="true"/>
      <w:keepLines/>
      <w:spacing w:lineRule="auto" w:line="240" w:before="360" w:after="80"/>
    </w:pPr>
    <w:rPr>
      <w:b/>
      <w:sz w:val="36"/>
      <w:szCs w:val="36"/>
    </w:rPr>
  </w:style>
  <w:style w:type="paragraph" w:styleId="Nagwek3">
    <w:name w:val="Heading 3"/>
    <w:basedOn w:val="LOnormal"/>
    <w:next w:val="LOnormal"/>
    <w:qFormat/>
    <w:pPr>
      <w:keepNext w:val="true"/>
      <w:keepLines/>
      <w:spacing w:lineRule="auto" w:line="240" w:before="280" w:after="80"/>
    </w:pPr>
    <w:rPr>
      <w:b/>
      <w:sz w:val="28"/>
      <w:szCs w:val="28"/>
    </w:rPr>
  </w:style>
  <w:style w:type="paragraph" w:styleId="Nagwek4">
    <w:name w:val="Heading 4"/>
    <w:basedOn w:val="LOnormal"/>
    <w:next w:val="LOnormal"/>
    <w:qFormat/>
    <w:pPr>
      <w:keepNext w:val="true"/>
      <w:keepLines/>
      <w:spacing w:lineRule="auto" w:line="240" w:before="240" w:after="40"/>
    </w:pPr>
    <w:rPr>
      <w:b/>
      <w:sz w:val="24"/>
      <w:szCs w:val="24"/>
    </w:rPr>
  </w:style>
  <w:style w:type="paragraph" w:styleId="Nagwek5">
    <w:name w:val="Heading 5"/>
    <w:basedOn w:val="LOnormal"/>
    <w:next w:val="LOnormal"/>
    <w:qFormat/>
    <w:pPr>
      <w:keepNext w:val="true"/>
      <w:keepLines/>
      <w:spacing w:lineRule="auto" w:line="240" w:before="220" w:after="40"/>
    </w:pPr>
    <w:rPr>
      <w:b/>
      <w:sz w:val="22"/>
      <w:szCs w:val="22"/>
    </w:rPr>
  </w:style>
  <w:style w:type="paragraph" w:styleId="Nagwek6">
    <w:name w:val="Heading 6"/>
    <w:basedOn w:val="LOnormal"/>
    <w:next w:val="LOnormal"/>
    <w:qFormat/>
    <w:pPr>
      <w:keepNext w:val="true"/>
      <w:keepLines/>
      <w:spacing w:lineRule="auto" w:line="240" w:before="200" w:after="40"/>
    </w:pPr>
    <w:rPr>
      <w:b/>
      <w:sz w:val="20"/>
      <w:szCs w:val="20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0"/>
      <w:szCs w:val="20"/>
      <w:lang w:val="pl-PL" w:eastAsia="zh-CN" w:bidi="hi-IN"/>
    </w:rPr>
  </w:style>
  <w:style w:type="paragraph" w:styleId="Tytu">
    <w:name w:val="Title"/>
    <w:basedOn w:val="LOnormal"/>
    <w:next w:val="LOnormal"/>
    <w:qFormat/>
    <w:pPr>
      <w:keepNext w:val="true"/>
      <w:keepLines/>
      <w:spacing w:lineRule="auto" w:line="240" w:before="480" w:after="120"/>
    </w:pPr>
    <w:rPr>
      <w:b/>
      <w:sz w:val="72"/>
      <w:szCs w:val="72"/>
    </w:rPr>
  </w:style>
  <w:style w:type="paragraph" w:styleId="Podtytu">
    <w:name w:val="Subtitle"/>
    <w:basedOn w:val="LOnormal"/>
    <w:next w:val="LOnormal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qFormat/>
    <w:pPr>
      <w:spacing w:before="0" w:after="160"/>
      <w:ind w:left="720" w:hanging="0"/>
      <w:contextualSpacing/>
    </w:pPr>
    <w:rPr/>
  </w:style>
  <w:style w:type="paragraph" w:styleId="NormalWeb">
    <w:name w:val="Normal (Web)"/>
    <w:basedOn w:val="Normal"/>
    <w:qFormat/>
    <w:pPr>
      <w:suppressAutoHyphens w:val="false"/>
      <w:spacing w:beforeAutospacing="1" w:afterAutospacing="1"/>
    </w:pPr>
    <w:rPr/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Gwkaistopka">
    <w:name w:val="Główka i stopka"/>
    <w:basedOn w:val="Normal"/>
    <w:qFormat/>
    <w:pPr>
      <w:suppressLineNumbers/>
      <w:tabs>
        <w:tab w:val="clear" w:pos="720"/>
        <w:tab w:val="center" w:pos="4536" w:leader="none"/>
        <w:tab w:val="right" w:pos="9072" w:leader="none"/>
      </w:tabs>
    </w:pPr>
    <w:rPr/>
  </w:style>
  <w:style w:type="paragraph" w:styleId="Gwka">
    <w:name w:val="Header"/>
    <w:basedOn w:val="Gwkaistopka"/>
    <w:pPr>
      <w:suppressLineNumbers/>
    </w:pPr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</TotalTime>
  <Application>LibreOffice/7.1.5.2$Windows_X86_64 LibreOffice_project/85f04e9f809797b8199d13c421bd8a2b025d52b5</Application>
  <AppVersion>15.0000</AppVersion>
  <Pages>8</Pages>
  <Words>1857</Words>
  <Characters>11220</Characters>
  <CharactersWithSpaces>13288</CharactersWithSpaces>
  <Paragraphs>233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dcterms:modified xsi:type="dcterms:W3CDTF">2023-09-24T11:19:01Z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